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9E" w:rsidRDefault="00B3459E">
      <w:pPr>
        <w:jc w:val="right"/>
      </w:pPr>
    </w:p>
    <w:p w:rsidR="00B3459E" w:rsidRDefault="00B3459E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B3459E" w:rsidRDefault="00B3459E">
      <w:pPr>
        <w:jc w:val="center"/>
        <w:rPr>
          <w:sz w:val="28"/>
        </w:rPr>
      </w:pPr>
      <w:r>
        <w:rPr>
          <w:sz w:val="28"/>
        </w:rPr>
        <w:t xml:space="preserve">СОВЕТ ДЕПУТАТОВ </w:t>
      </w:r>
      <w:r w:rsidR="00D62DA3">
        <w:rPr>
          <w:sz w:val="28"/>
        </w:rPr>
        <w:t xml:space="preserve">СРЕДНЕСИБИРСКОГО </w:t>
      </w:r>
      <w:r>
        <w:rPr>
          <w:sz w:val="28"/>
        </w:rPr>
        <w:t>СЕЛЬСОВЕТА</w:t>
      </w:r>
    </w:p>
    <w:p w:rsidR="00B3459E" w:rsidRDefault="00B3459E">
      <w:pPr>
        <w:jc w:val="center"/>
        <w:rPr>
          <w:sz w:val="28"/>
        </w:rPr>
      </w:pPr>
      <w:r>
        <w:rPr>
          <w:sz w:val="28"/>
        </w:rPr>
        <w:t>ТАЛЬМЕНСКОГО РАЙОНА АЛТАЙСКОГО КРАЯ</w:t>
      </w:r>
    </w:p>
    <w:p w:rsidR="00B3459E" w:rsidRDefault="00B3459E">
      <w:pPr>
        <w:jc w:val="right"/>
        <w:rPr>
          <w:sz w:val="28"/>
        </w:rPr>
      </w:pPr>
    </w:p>
    <w:p w:rsidR="00B3459E" w:rsidRDefault="00B3459E">
      <w:pPr>
        <w:jc w:val="center"/>
        <w:rPr>
          <w:sz w:val="28"/>
        </w:rPr>
      </w:pPr>
      <w:r>
        <w:rPr>
          <w:sz w:val="28"/>
        </w:rPr>
        <w:t>РЕШЕНИЕ</w:t>
      </w:r>
    </w:p>
    <w:p w:rsidR="00B3459E" w:rsidRDefault="00B3459E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4786"/>
        <w:gridCol w:w="4961"/>
      </w:tblGrid>
      <w:tr w:rsidR="00B3459E">
        <w:tc>
          <w:tcPr>
            <w:tcW w:w="4786" w:type="dxa"/>
          </w:tcPr>
          <w:p w:rsidR="00B3459E" w:rsidRDefault="009F4A46" w:rsidP="007F14DC">
            <w:pPr>
              <w:pStyle w:val="1"/>
              <w:spacing w:line="36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7F14DC">
              <w:rPr>
                <w:b w:val="0"/>
                <w:bCs w:val="0"/>
              </w:rPr>
              <w:t>7</w:t>
            </w:r>
            <w:r>
              <w:rPr>
                <w:b w:val="0"/>
                <w:bCs w:val="0"/>
              </w:rPr>
              <w:t>.04.</w:t>
            </w:r>
            <w:r w:rsidR="00F341EF">
              <w:rPr>
                <w:b w:val="0"/>
                <w:bCs w:val="0"/>
              </w:rPr>
              <w:t>2019</w:t>
            </w:r>
            <w:r w:rsidR="00B3459E">
              <w:rPr>
                <w:b w:val="0"/>
                <w:bCs w:val="0"/>
              </w:rPr>
              <w:t xml:space="preserve"> </w:t>
            </w:r>
          </w:p>
        </w:tc>
        <w:tc>
          <w:tcPr>
            <w:tcW w:w="4961" w:type="dxa"/>
          </w:tcPr>
          <w:p w:rsidR="00B3459E" w:rsidRDefault="00B3459E" w:rsidP="00381C39">
            <w:pPr>
              <w:pStyle w:val="3"/>
              <w:jc w:val="righ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№ </w:t>
            </w:r>
            <w:r w:rsidR="009F4A46">
              <w:rPr>
                <w:b w:val="0"/>
                <w:bCs w:val="0"/>
                <w:sz w:val="28"/>
              </w:rPr>
              <w:t>6</w:t>
            </w:r>
            <w:r w:rsidR="00381C39">
              <w:rPr>
                <w:b w:val="0"/>
                <w:bCs w:val="0"/>
                <w:sz w:val="28"/>
              </w:rPr>
              <w:t>8</w:t>
            </w:r>
            <w:r>
              <w:rPr>
                <w:b w:val="0"/>
                <w:bCs w:val="0"/>
                <w:sz w:val="28"/>
              </w:rPr>
              <w:t xml:space="preserve">  </w:t>
            </w:r>
          </w:p>
        </w:tc>
      </w:tr>
    </w:tbl>
    <w:p w:rsidR="00B3459E" w:rsidRDefault="00867386">
      <w:pPr>
        <w:jc w:val="center"/>
      </w:pPr>
      <w:r>
        <w:t>п. Среднесибирский</w:t>
      </w:r>
    </w:p>
    <w:p w:rsidR="00B3459E" w:rsidRDefault="00B3459E">
      <w:pPr>
        <w:pStyle w:val="a3"/>
        <w:tabs>
          <w:tab w:val="left" w:pos="1485"/>
        </w:tabs>
        <w:jc w:val="left"/>
        <w:rPr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040"/>
      </w:tblGrid>
      <w:tr w:rsidR="00B3459E">
        <w:trPr>
          <w:trHeight w:val="1041"/>
        </w:trPr>
        <w:tc>
          <w:tcPr>
            <w:tcW w:w="5040" w:type="dxa"/>
          </w:tcPr>
          <w:p w:rsidR="00B3459E" w:rsidRDefault="00B3459E" w:rsidP="00867386">
            <w:pPr>
              <w:pStyle w:val="a3"/>
              <w:tabs>
                <w:tab w:val="left" w:pos="1485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 об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нистративной комиссии при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рации муниципального образования </w:t>
            </w:r>
            <w:r w:rsidR="00867386">
              <w:rPr>
                <w:sz w:val="28"/>
                <w:szCs w:val="28"/>
              </w:rPr>
              <w:t xml:space="preserve">Среднесибирский </w:t>
            </w:r>
            <w:r>
              <w:rPr>
                <w:sz w:val="28"/>
                <w:szCs w:val="28"/>
              </w:rPr>
              <w:t>сельсовет Тальме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 Алтайского края</w:t>
            </w:r>
          </w:p>
        </w:tc>
      </w:tr>
    </w:tbl>
    <w:p w:rsidR="00B3459E" w:rsidRDefault="00B3459E">
      <w:pPr>
        <w:rPr>
          <w:sz w:val="28"/>
          <w:szCs w:val="28"/>
        </w:rPr>
      </w:pPr>
    </w:p>
    <w:p w:rsidR="00B3459E" w:rsidRDefault="00B345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Федеральным законом от 06.10.2003 № 131-ФЗ «Об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щих принципах организации местного самоуправления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ции», ст. 22  Уст</w:t>
      </w:r>
      <w:r w:rsidR="00867386">
        <w:rPr>
          <w:sz w:val="28"/>
          <w:szCs w:val="28"/>
        </w:rPr>
        <w:t xml:space="preserve">ава муниципального образования Среднесибирский </w:t>
      </w:r>
      <w:r>
        <w:rPr>
          <w:sz w:val="28"/>
          <w:szCs w:val="28"/>
        </w:rPr>
        <w:t>сельсовет Тальменского района Алтайского края, Совет депутатов</w:t>
      </w:r>
    </w:p>
    <w:p w:rsidR="00B3459E" w:rsidRDefault="00B3459E">
      <w:pPr>
        <w:ind w:firstLine="540"/>
        <w:jc w:val="both"/>
        <w:rPr>
          <w:sz w:val="28"/>
          <w:szCs w:val="28"/>
        </w:rPr>
      </w:pPr>
    </w:p>
    <w:p w:rsidR="00B3459E" w:rsidRDefault="00B3459E">
      <w:pPr>
        <w:ind w:firstLine="540"/>
        <w:jc w:val="center"/>
        <w:rPr>
          <w:color w:val="000000"/>
          <w:spacing w:val="-4"/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>Р</w:t>
      </w:r>
      <w:proofErr w:type="gramEnd"/>
      <w:r>
        <w:rPr>
          <w:color w:val="000000"/>
          <w:spacing w:val="-4"/>
          <w:sz w:val="28"/>
          <w:szCs w:val="28"/>
        </w:rPr>
        <w:t xml:space="preserve"> Е Ш И Л:</w:t>
      </w:r>
    </w:p>
    <w:p w:rsidR="00B3459E" w:rsidRDefault="00B3459E">
      <w:pPr>
        <w:ind w:firstLine="540"/>
        <w:jc w:val="center"/>
        <w:rPr>
          <w:sz w:val="28"/>
          <w:szCs w:val="28"/>
        </w:rPr>
      </w:pPr>
    </w:p>
    <w:p w:rsidR="00E5325C" w:rsidRDefault="00B3459E" w:rsidP="004E0BE3">
      <w:pPr>
        <w:shd w:val="clear" w:color="auto" w:fill="FFFFFF"/>
        <w:ind w:left="14" w:right="-5" w:firstLine="52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31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 Утвердить прилагаемое </w:t>
      </w:r>
      <w:r>
        <w:rPr>
          <w:sz w:val="28"/>
          <w:szCs w:val="28"/>
        </w:rPr>
        <w:t xml:space="preserve">Положение об административной комиссии при администрации  муниципального образования </w:t>
      </w:r>
      <w:r w:rsidR="00867386">
        <w:rPr>
          <w:sz w:val="28"/>
          <w:szCs w:val="28"/>
        </w:rPr>
        <w:t xml:space="preserve">Среднесибирский </w:t>
      </w:r>
      <w:r>
        <w:rPr>
          <w:sz w:val="28"/>
          <w:szCs w:val="28"/>
        </w:rPr>
        <w:t>сельсовет Тальменского района  Алтайского края</w:t>
      </w:r>
      <w:r>
        <w:rPr>
          <w:color w:val="000000"/>
          <w:spacing w:val="-2"/>
          <w:sz w:val="28"/>
          <w:szCs w:val="28"/>
        </w:rPr>
        <w:t>.</w:t>
      </w:r>
    </w:p>
    <w:p w:rsidR="00E5325C" w:rsidRPr="00E5325C" w:rsidRDefault="00E5325C" w:rsidP="004E0BE3">
      <w:pPr>
        <w:numPr>
          <w:ilvl w:val="0"/>
          <w:numId w:val="3"/>
        </w:numPr>
        <w:shd w:val="clear" w:color="auto" w:fill="FFFFFF"/>
        <w:ind w:right="-5"/>
        <w:jc w:val="both"/>
        <w:rPr>
          <w:color w:val="000000"/>
          <w:spacing w:val="-2"/>
          <w:sz w:val="28"/>
          <w:szCs w:val="28"/>
        </w:rPr>
      </w:pPr>
      <w:r>
        <w:rPr>
          <w:sz w:val="28"/>
        </w:rPr>
        <w:t xml:space="preserve">Признать утратившими силу решения Совета депутатов </w:t>
      </w:r>
      <w:r w:rsidR="00867386">
        <w:rPr>
          <w:sz w:val="28"/>
        </w:rPr>
        <w:t>Среднесибирск</w:t>
      </w:r>
      <w:r w:rsidR="00867386">
        <w:rPr>
          <w:sz w:val="28"/>
        </w:rPr>
        <w:t>о</w:t>
      </w:r>
      <w:r w:rsidR="00867386">
        <w:rPr>
          <w:sz w:val="28"/>
        </w:rPr>
        <w:t xml:space="preserve">го </w:t>
      </w:r>
      <w:r>
        <w:rPr>
          <w:sz w:val="28"/>
        </w:rPr>
        <w:t>сельсовета:</w:t>
      </w:r>
    </w:p>
    <w:p w:rsidR="00E5325C" w:rsidRDefault="00E5325C" w:rsidP="004E0BE3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294"/>
        <w:jc w:val="both"/>
        <w:rPr>
          <w:sz w:val="28"/>
        </w:rPr>
      </w:pPr>
      <w:r>
        <w:rPr>
          <w:sz w:val="28"/>
        </w:rPr>
        <w:t xml:space="preserve">от 18.07.2013 года № </w:t>
      </w:r>
      <w:r w:rsidR="00867386">
        <w:rPr>
          <w:sz w:val="28"/>
        </w:rPr>
        <w:t>76</w:t>
      </w:r>
      <w:r>
        <w:rPr>
          <w:sz w:val="28"/>
        </w:rPr>
        <w:t xml:space="preserve"> </w:t>
      </w:r>
      <w:bookmarkStart w:id="0" w:name="DDE_LINK"/>
      <w:r>
        <w:rPr>
          <w:sz w:val="28"/>
        </w:rPr>
        <w:t>«</w:t>
      </w:r>
      <w:r>
        <w:rPr>
          <w:sz w:val="28"/>
          <w:szCs w:val="28"/>
        </w:rPr>
        <w:t>Об утверждении Положения  об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комиссии при администра</w:t>
      </w:r>
      <w:r w:rsidR="00867386">
        <w:rPr>
          <w:sz w:val="28"/>
          <w:szCs w:val="28"/>
        </w:rPr>
        <w:t>ции муниципального образования Среднес</w:t>
      </w:r>
      <w:r w:rsidR="00867386">
        <w:rPr>
          <w:sz w:val="28"/>
          <w:szCs w:val="28"/>
        </w:rPr>
        <w:t>и</w:t>
      </w:r>
      <w:r w:rsidR="00867386">
        <w:rPr>
          <w:sz w:val="28"/>
          <w:szCs w:val="28"/>
        </w:rPr>
        <w:t>бирский</w:t>
      </w:r>
      <w:r>
        <w:rPr>
          <w:sz w:val="28"/>
          <w:szCs w:val="28"/>
        </w:rPr>
        <w:t xml:space="preserve"> сельсовет Тальменского района Алтайского края</w:t>
      </w:r>
      <w:r>
        <w:rPr>
          <w:sz w:val="28"/>
        </w:rPr>
        <w:t>»</w:t>
      </w:r>
      <w:bookmarkEnd w:id="0"/>
      <w:r>
        <w:rPr>
          <w:sz w:val="28"/>
        </w:rPr>
        <w:t>;</w:t>
      </w:r>
    </w:p>
    <w:p w:rsidR="00E5325C" w:rsidRPr="00E5325C" w:rsidRDefault="00867386" w:rsidP="004E0BE3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294"/>
        <w:jc w:val="both"/>
        <w:rPr>
          <w:sz w:val="28"/>
        </w:rPr>
      </w:pPr>
      <w:r>
        <w:rPr>
          <w:sz w:val="28"/>
        </w:rPr>
        <w:t>от 07</w:t>
      </w:r>
      <w:r w:rsidR="00E5325C">
        <w:rPr>
          <w:sz w:val="28"/>
        </w:rPr>
        <w:t>.07.2016</w:t>
      </w:r>
      <w:r w:rsidR="00050030">
        <w:rPr>
          <w:sz w:val="28"/>
        </w:rPr>
        <w:t xml:space="preserve"> № </w:t>
      </w:r>
      <w:r>
        <w:rPr>
          <w:sz w:val="28"/>
        </w:rPr>
        <w:t>159</w:t>
      </w:r>
      <w:r w:rsidR="00050030">
        <w:rPr>
          <w:sz w:val="28"/>
        </w:rPr>
        <w:t xml:space="preserve"> «</w:t>
      </w:r>
      <w:r w:rsidR="00050030" w:rsidRPr="00371C9B">
        <w:rPr>
          <w:sz w:val="28"/>
          <w:szCs w:val="28"/>
        </w:rPr>
        <w:t xml:space="preserve">О внесении изменений </w:t>
      </w:r>
      <w:r w:rsidR="00050030">
        <w:rPr>
          <w:sz w:val="28"/>
          <w:szCs w:val="28"/>
        </w:rPr>
        <w:t xml:space="preserve">и дополнений </w:t>
      </w:r>
      <w:r w:rsidR="00050030" w:rsidRPr="00371C9B">
        <w:rPr>
          <w:sz w:val="28"/>
          <w:szCs w:val="28"/>
        </w:rPr>
        <w:t>в решение С</w:t>
      </w:r>
      <w:r w:rsidR="00050030" w:rsidRPr="00371C9B">
        <w:rPr>
          <w:sz w:val="28"/>
          <w:szCs w:val="28"/>
        </w:rPr>
        <w:t>о</w:t>
      </w:r>
      <w:r w:rsidR="00050030" w:rsidRPr="00371C9B">
        <w:rPr>
          <w:sz w:val="28"/>
          <w:szCs w:val="28"/>
        </w:rPr>
        <w:t xml:space="preserve">вета депутатов </w:t>
      </w:r>
      <w:r>
        <w:rPr>
          <w:sz w:val="28"/>
          <w:szCs w:val="28"/>
        </w:rPr>
        <w:t xml:space="preserve">Среднесибирского </w:t>
      </w:r>
      <w:r w:rsidR="00050030" w:rsidRPr="00371C9B">
        <w:rPr>
          <w:sz w:val="28"/>
          <w:szCs w:val="28"/>
        </w:rPr>
        <w:t xml:space="preserve">сельсовета № </w:t>
      </w:r>
      <w:r>
        <w:rPr>
          <w:sz w:val="28"/>
          <w:szCs w:val="28"/>
        </w:rPr>
        <w:t>76</w:t>
      </w:r>
      <w:r w:rsidR="00050030" w:rsidRPr="00371C9B">
        <w:rPr>
          <w:sz w:val="28"/>
          <w:szCs w:val="28"/>
        </w:rPr>
        <w:t xml:space="preserve"> от </w:t>
      </w:r>
      <w:r w:rsidR="00050030">
        <w:rPr>
          <w:sz w:val="28"/>
          <w:szCs w:val="28"/>
        </w:rPr>
        <w:t xml:space="preserve">18.07.2013 </w:t>
      </w:r>
      <w:r w:rsidR="00050030" w:rsidRPr="00371C9B">
        <w:rPr>
          <w:sz w:val="28"/>
          <w:szCs w:val="28"/>
        </w:rPr>
        <w:t>года «О</w:t>
      </w:r>
      <w:r w:rsidR="00050030">
        <w:rPr>
          <w:sz w:val="28"/>
          <w:szCs w:val="28"/>
        </w:rPr>
        <w:t>б</w:t>
      </w:r>
      <w:r w:rsidR="00050030" w:rsidRPr="00371C9B">
        <w:rPr>
          <w:sz w:val="28"/>
          <w:szCs w:val="28"/>
        </w:rPr>
        <w:t xml:space="preserve"> </w:t>
      </w:r>
      <w:r w:rsidR="00050030">
        <w:rPr>
          <w:sz w:val="28"/>
          <w:szCs w:val="28"/>
        </w:rPr>
        <w:t>утверждении Положения об административной комиссии при администр</w:t>
      </w:r>
      <w:r w:rsidR="00050030">
        <w:rPr>
          <w:sz w:val="28"/>
          <w:szCs w:val="28"/>
        </w:rPr>
        <w:t>а</w:t>
      </w:r>
      <w:r>
        <w:rPr>
          <w:sz w:val="28"/>
          <w:szCs w:val="28"/>
        </w:rPr>
        <w:t>ции Среднесибирского</w:t>
      </w:r>
      <w:r w:rsidR="00050030">
        <w:rPr>
          <w:sz w:val="28"/>
          <w:szCs w:val="28"/>
        </w:rPr>
        <w:t xml:space="preserve"> сельсовета»;</w:t>
      </w:r>
    </w:p>
    <w:p w:rsidR="00F341EF" w:rsidRPr="00E5325C" w:rsidRDefault="00E5325C" w:rsidP="004E0BE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09" w:right="-5" w:hanging="283"/>
        <w:jc w:val="both"/>
        <w:rPr>
          <w:color w:val="000000"/>
          <w:spacing w:val="-2"/>
          <w:sz w:val="28"/>
          <w:szCs w:val="28"/>
        </w:rPr>
      </w:pPr>
      <w:r w:rsidRPr="00E5325C">
        <w:rPr>
          <w:sz w:val="28"/>
        </w:rPr>
        <w:t xml:space="preserve">от </w:t>
      </w:r>
      <w:r w:rsidR="00867386">
        <w:rPr>
          <w:sz w:val="28"/>
        </w:rPr>
        <w:t>26</w:t>
      </w:r>
      <w:r w:rsidRPr="00E5325C">
        <w:rPr>
          <w:sz w:val="28"/>
        </w:rPr>
        <w:t>.0</w:t>
      </w:r>
      <w:r w:rsidR="00867386">
        <w:rPr>
          <w:sz w:val="28"/>
        </w:rPr>
        <w:t>2.2018 года № 2</w:t>
      </w:r>
      <w:r w:rsidRPr="00E5325C">
        <w:rPr>
          <w:sz w:val="28"/>
        </w:rPr>
        <w:t>9 «О внесении изменений в решение Совета депут</w:t>
      </w:r>
      <w:r w:rsidRPr="00E5325C">
        <w:rPr>
          <w:sz w:val="28"/>
        </w:rPr>
        <w:t>а</w:t>
      </w:r>
      <w:r w:rsidRPr="00E5325C">
        <w:rPr>
          <w:sz w:val="28"/>
        </w:rPr>
        <w:t xml:space="preserve">тов </w:t>
      </w:r>
      <w:r w:rsidR="00867386">
        <w:rPr>
          <w:sz w:val="28"/>
        </w:rPr>
        <w:t>Среднесибирского сельсовета № 76</w:t>
      </w:r>
      <w:r w:rsidRPr="00E5325C">
        <w:rPr>
          <w:sz w:val="28"/>
        </w:rPr>
        <w:t xml:space="preserve"> от  18.07.2013 «</w:t>
      </w:r>
      <w:r w:rsidRPr="00E5325C">
        <w:rPr>
          <w:sz w:val="28"/>
          <w:szCs w:val="28"/>
        </w:rPr>
        <w:t>Об утверждении Положения  об административной комиссии при администрации муниц</w:t>
      </w:r>
      <w:r w:rsidRPr="00E5325C">
        <w:rPr>
          <w:sz w:val="28"/>
          <w:szCs w:val="28"/>
        </w:rPr>
        <w:t>и</w:t>
      </w:r>
      <w:r w:rsidRPr="00E5325C">
        <w:rPr>
          <w:sz w:val="28"/>
          <w:szCs w:val="28"/>
        </w:rPr>
        <w:t>пального образова</w:t>
      </w:r>
      <w:r w:rsidR="00867386">
        <w:rPr>
          <w:sz w:val="28"/>
          <w:szCs w:val="28"/>
        </w:rPr>
        <w:t>ния Среднесибирский</w:t>
      </w:r>
      <w:r w:rsidRPr="00E5325C">
        <w:rPr>
          <w:sz w:val="28"/>
          <w:szCs w:val="28"/>
        </w:rPr>
        <w:t xml:space="preserve"> сельсовет Тальменского района Алтайского края».</w:t>
      </w:r>
    </w:p>
    <w:p w:rsidR="00B3459E" w:rsidRDefault="004E0BE3" w:rsidP="004E0BE3">
      <w:pPr>
        <w:shd w:val="clear" w:color="auto" w:fill="FFFFFF"/>
        <w:ind w:right="-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</w:t>
      </w:r>
      <w:r w:rsidR="00F341EF">
        <w:rPr>
          <w:color w:val="000000"/>
          <w:spacing w:val="-2"/>
          <w:sz w:val="28"/>
          <w:szCs w:val="28"/>
        </w:rPr>
        <w:t xml:space="preserve">3. </w:t>
      </w:r>
      <w:r w:rsidR="00B3459E">
        <w:rPr>
          <w:color w:val="000000"/>
          <w:spacing w:val="-2"/>
          <w:sz w:val="28"/>
          <w:szCs w:val="28"/>
        </w:rPr>
        <w:t>Обнародовать данное решение в установленном порядке.</w:t>
      </w:r>
    </w:p>
    <w:p w:rsidR="00B3459E" w:rsidRPr="004E0BE3" w:rsidRDefault="004E0BE3" w:rsidP="004E0BE3">
      <w:pPr>
        <w:shd w:val="clear" w:color="auto" w:fill="FFFFFF"/>
        <w:tabs>
          <w:tab w:val="left" w:pos="0"/>
          <w:tab w:val="left" w:pos="540"/>
        </w:tabs>
        <w:ind w:firstLine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41EF">
        <w:rPr>
          <w:sz w:val="28"/>
          <w:szCs w:val="28"/>
        </w:rPr>
        <w:t>4</w:t>
      </w:r>
      <w:r w:rsidR="00B3459E">
        <w:rPr>
          <w:sz w:val="28"/>
          <w:szCs w:val="28"/>
        </w:rPr>
        <w:t xml:space="preserve">. </w:t>
      </w:r>
      <w:proofErr w:type="gramStart"/>
      <w:r w:rsidRPr="004E0BE3">
        <w:rPr>
          <w:sz w:val="28"/>
          <w:szCs w:val="28"/>
        </w:rPr>
        <w:t>Контроль за</w:t>
      </w:r>
      <w:proofErr w:type="gramEnd"/>
      <w:r w:rsidRPr="004E0BE3">
        <w:rPr>
          <w:sz w:val="28"/>
          <w:szCs w:val="28"/>
        </w:rPr>
        <w:t xml:space="preserve"> исполнением данного решения возложить на постоянную </w:t>
      </w:r>
      <w:r>
        <w:rPr>
          <w:sz w:val="28"/>
          <w:szCs w:val="28"/>
        </w:rPr>
        <w:t xml:space="preserve">           </w:t>
      </w:r>
      <w:r w:rsidRPr="004E0BE3">
        <w:rPr>
          <w:sz w:val="28"/>
          <w:szCs w:val="28"/>
        </w:rPr>
        <w:t>депутатскую комиссию по законности и правопорядку (председатель</w:t>
      </w:r>
      <w:r>
        <w:rPr>
          <w:sz w:val="28"/>
          <w:szCs w:val="28"/>
        </w:rPr>
        <w:t xml:space="preserve"> </w:t>
      </w:r>
      <w:proofErr w:type="spellStart"/>
      <w:r w:rsidR="004F1CC6">
        <w:rPr>
          <w:sz w:val="28"/>
          <w:szCs w:val="28"/>
        </w:rPr>
        <w:t>Эрмиш</w:t>
      </w:r>
      <w:proofErr w:type="spellEnd"/>
      <w:r w:rsidR="004F1CC6">
        <w:rPr>
          <w:sz w:val="28"/>
          <w:szCs w:val="28"/>
        </w:rPr>
        <w:t xml:space="preserve"> В.Я.</w:t>
      </w:r>
      <w:r w:rsidRPr="004E0BE3">
        <w:rPr>
          <w:sz w:val="28"/>
          <w:szCs w:val="28"/>
        </w:rPr>
        <w:t>)</w:t>
      </w:r>
      <w:r w:rsidRPr="004E0BE3">
        <w:rPr>
          <w:rFonts w:cs="Times New Roman CYR"/>
          <w:color w:val="000000"/>
          <w:sz w:val="28"/>
          <w:szCs w:val="28"/>
          <w:lang w:eastAsia="ar-SA"/>
        </w:rPr>
        <w:t>.</w:t>
      </w:r>
    </w:p>
    <w:p w:rsidR="00B3459E" w:rsidRDefault="00B3459E" w:rsidP="004E0BE3">
      <w:pPr>
        <w:shd w:val="clear" w:color="auto" w:fill="FFFFFF"/>
        <w:tabs>
          <w:tab w:val="left" w:pos="360"/>
        </w:tabs>
        <w:ind w:left="360" w:hanging="35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8"/>
        <w:gridCol w:w="1442"/>
        <w:gridCol w:w="3519"/>
      </w:tblGrid>
      <w:tr w:rsidR="00B3459E" w:rsidTr="004E0BE3">
        <w:tc>
          <w:tcPr>
            <w:tcW w:w="4928" w:type="dxa"/>
          </w:tcPr>
          <w:p w:rsidR="00B3459E" w:rsidRDefault="004E0BE3" w:rsidP="00867386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B3459E">
              <w:rPr>
                <w:sz w:val="28"/>
              </w:rPr>
              <w:t xml:space="preserve">Глава </w:t>
            </w:r>
            <w:r w:rsidR="00867386">
              <w:rPr>
                <w:sz w:val="28"/>
              </w:rPr>
              <w:t>Среднесибирского</w:t>
            </w:r>
            <w:r w:rsidR="00B3459E">
              <w:rPr>
                <w:sz w:val="28"/>
              </w:rPr>
              <w:t xml:space="preserve"> сельсов</w:t>
            </w:r>
            <w:r>
              <w:rPr>
                <w:sz w:val="28"/>
              </w:rPr>
              <w:t>е</w:t>
            </w:r>
            <w:r w:rsidR="00B3459E">
              <w:rPr>
                <w:sz w:val="28"/>
              </w:rPr>
              <w:t xml:space="preserve">та </w:t>
            </w:r>
          </w:p>
        </w:tc>
        <w:tc>
          <w:tcPr>
            <w:tcW w:w="4961" w:type="dxa"/>
            <w:gridSpan w:val="2"/>
          </w:tcPr>
          <w:p w:rsidR="00B3459E" w:rsidRDefault="004E0BE3" w:rsidP="00867386">
            <w:pPr>
              <w:pStyle w:val="3"/>
              <w:ind w:left="1451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                          </w:t>
            </w:r>
            <w:proofErr w:type="spellStart"/>
            <w:r w:rsidR="00867386">
              <w:rPr>
                <w:b w:val="0"/>
                <w:bCs w:val="0"/>
                <w:sz w:val="28"/>
              </w:rPr>
              <w:t>Эрмиш</w:t>
            </w:r>
            <w:proofErr w:type="spellEnd"/>
            <w:r w:rsidR="00867386">
              <w:rPr>
                <w:b w:val="0"/>
                <w:bCs w:val="0"/>
                <w:sz w:val="28"/>
              </w:rPr>
              <w:t xml:space="preserve"> В.Я</w:t>
            </w:r>
          </w:p>
        </w:tc>
      </w:tr>
      <w:tr w:rsidR="00B3459E" w:rsidTr="004E0BE3">
        <w:tc>
          <w:tcPr>
            <w:tcW w:w="6370" w:type="dxa"/>
            <w:gridSpan w:val="2"/>
          </w:tcPr>
          <w:p w:rsidR="00B3459E" w:rsidRDefault="00B3459E">
            <w:pPr>
              <w:pStyle w:val="1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3519" w:type="dxa"/>
          </w:tcPr>
          <w:p w:rsidR="00B3459E" w:rsidRDefault="00B3459E" w:rsidP="00867386">
            <w:pPr>
              <w:pStyle w:val="3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Утверждено</w:t>
            </w:r>
          </w:p>
          <w:p w:rsidR="00867386" w:rsidRDefault="00B3459E" w:rsidP="00867386">
            <w:pPr>
              <w:pStyle w:val="3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решением Совета депут</w:t>
            </w:r>
            <w:r>
              <w:rPr>
                <w:b w:val="0"/>
                <w:bCs w:val="0"/>
                <w:sz w:val="28"/>
              </w:rPr>
              <w:t>а</w:t>
            </w:r>
            <w:r w:rsidR="00867386">
              <w:rPr>
                <w:b w:val="0"/>
                <w:bCs w:val="0"/>
                <w:sz w:val="28"/>
              </w:rPr>
              <w:t xml:space="preserve">тов Среднесибирского </w:t>
            </w:r>
            <w:r>
              <w:rPr>
                <w:b w:val="0"/>
                <w:bCs w:val="0"/>
                <w:sz w:val="28"/>
              </w:rPr>
              <w:t xml:space="preserve">сельсовета </w:t>
            </w:r>
          </w:p>
          <w:p w:rsidR="00B3459E" w:rsidRDefault="00B3459E" w:rsidP="00381C39">
            <w:pPr>
              <w:pStyle w:val="3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от </w:t>
            </w:r>
            <w:r w:rsidR="007F14DC">
              <w:rPr>
                <w:b w:val="0"/>
                <w:bCs w:val="0"/>
                <w:sz w:val="28"/>
              </w:rPr>
              <w:t xml:space="preserve"> 17</w:t>
            </w:r>
            <w:r w:rsidR="009F4A46">
              <w:rPr>
                <w:b w:val="0"/>
                <w:bCs w:val="0"/>
                <w:sz w:val="28"/>
              </w:rPr>
              <w:t>.04.</w:t>
            </w:r>
            <w:r>
              <w:rPr>
                <w:b w:val="0"/>
                <w:bCs w:val="0"/>
                <w:sz w:val="28"/>
              </w:rPr>
              <w:t>201</w:t>
            </w:r>
            <w:r w:rsidR="00050030">
              <w:rPr>
                <w:b w:val="0"/>
                <w:bCs w:val="0"/>
                <w:sz w:val="28"/>
              </w:rPr>
              <w:t>9</w:t>
            </w:r>
            <w:r>
              <w:rPr>
                <w:b w:val="0"/>
                <w:bCs w:val="0"/>
                <w:sz w:val="28"/>
              </w:rPr>
              <w:t xml:space="preserve"> № </w:t>
            </w:r>
            <w:r w:rsidR="009F4A46">
              <w:rPr>
                <w:b w:val="0"/>
                <w:bCs w:val="0"/>
                <w:sz w:val="28"/>
              </w:rPr>
              <w:t>6</w:t>
            </w:r>
            <w:r w:rsidR="00381C39">
              <w:rPr>
                <w:b w:val="0"/>
                <w:bCs w:val="0"/>
                <w:sz w:val="28"/>
              </w:rPr>
              <w:t>8</w:t>
            </w:r>
          </w:p>
        </w:tc>
      </w:tr>
    </w:tbl>
    <w:p w:rsidR="00B3459E" w:rsidRDefault="00B3459E">
      <w:pPr>
        <w:ind w:firstLine="540"/>
        <w:jc w:val="right"/>
        <w:rPr>
          <w:sz w:val="28"/>
        </w:rPr>
      </w:pPr>
    </w:p>
    <w:p w:rsidR="00B3459E" w:rsidRDefault="00B3459E">
      <w:pPr>
        <w:ind w:firstLine="54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Положение об административной комиссии </w:t>
      </w:r>
    </w:p>
    <w:p w:rsidR="00B3459E" w:rsidRDefault="00B3459E">
      <w:pPr>
        <w:ind w:firstLine="54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при администрации  муниципального образования </w:t>
      </w:r>
      <w:r w:rsidR="00867386">
        <w:rPr>
          <w:b/>
          <w:sz w:val="28"/>
          <w:szCs w:val="26"/>
        </w:rPr>
        <w:t xml:space="preserve">Среднесибирский </w:t>
      </w:r>
      <w:r>
        <w:rPr>
          <w:b/>
          <w:sz w:val="28"/>
          <w:szCs w:val="26"/>
        </w:rPr>
        <w:t>сельсовет Тальменского района Алтайского края</w:t>
      </w:r>
    </w:p>
    <w:p w:rsidR="00B3459E" w:rsidRDefault="00B3459E">
      <w:pPr>
        <w:ind w:firstLine="540"/>
        <w:jc w:val="both"/>
        <w:rPr>
          <w:b/>
          <w:sz w:val="28"/>
          <w:szCs w:val="26"/>
        </w:rPr>
      </w:pPr>
    </w:p>
    <w:p w:rsidR="00B3459E" w:rsidRDefault="00B3459E">
      <w:pPr>
        <w:pStyle w:val="a4"/>
        <w:ind w:firstLine="540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  <w:t xml:space="preserve">  Настоящее положение регламентирует некоторые вопросы образования и деятельности административной комиссии при администрации </w:t>
      </w:r>
      <w:r w:rsidR="00867386">
        <w:rPr>
          <w:sz w:val="28"/>
        </w:rPr>
        <w:t>Среднесибирск</w:t>
      </w:r>
      <w:r w:rsidR="00867386">
        <w:rPr>
          <w:sz w:val="28"/>
        </w:rPr>
        <w:t>о</w:t>
      </w:r>
      <w:r w:rsidR="00867386">
        <w:rPr>
          <w:sz w:val="28"/>
        </w:rPr>
        <w:t xml:space="preserve">го </w:t>
      </w:r>
      <w:r>
        <w:rPr>
          <w:sz w:val="28"/>
        </w:rPr>
        <w:t>сельсовета Тальменского района Алтайского края (далее - административная комиссия в соответствующем падеже).</w:t>
      </w:r>
    </w:p>
    <w:p w:rsidR="00B3459E" w:rsidRDefault="00B3459E">
      <w:pPr>
        <w:ind w:firstLine="540"/>
        <w:jc w:val="both"/>
        <w:rPr>
          <w:sz w:val="28"/>
          <w:szCs w:val="26"/>
        </w:rPr>
      </w:pPr>
    </w:p>
    <w:p w:rsidR="00B3459E" w:rsidRDefault="00B3459E">
      <w:pPr>
        <w:ind w:firstLine="540"/>
        <w:jc w:val="center"/>
        <w:rPr>
          <w:sz w:val="28"/>
          <w:szCs w:val="26"/>
        </w:rPr>
      </w:pPr>
      <w:r>
        <w:rPr>
          <w:sz w:val="28"/>
          <w:szCs w:val="26"/>
        </w:rPr>
        <w:t>1. Образование административной комисс</w:t>
      </w:r>
      <w:proofErr w:type="gramStart"/>
      <w:r>
        <w:rPr>
          <w:sz w:val="28"/>
          <w:szCs w:val="26"/>
        </w:rPr>
        <w:t>ии и ее</w:t>
      </w:r>
      <w:proofErr w:type="gramEnd"/>
      <w:r>
        <w:rPr>
          <w:sz w:val="28"/>
          <w:szCs w:val="26"/>
        </w:rPr>
        <w:t xml:space="preserve"> компетенция.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1.1.</w:t>
      </w:r>
      <w:r w:rsidR="00E5325C">
        <w:rPr>
          <w:sz w:val="28"/>
          <w:szCs w:val="28"/>
        </w:rPr>
        <w:t xml:space="preserve"> </w:t>
      </w:r>
      <w:r w:rsidR="00E5325C">
        <w:rPr>
          <w:sz w:val="28"/>
          <w:szCs w:val="26"/>
        </w:rPr>
        <w:t>Административная комиссия является коллегиальным органом админ</w:t>
      </w:r>
      <w:r w:rsidR="00E5325C">
        <w:rPr>
          <w:sz w:val="28"/>
          <w:szCs w:val="26"/>
        </w:rPr>
        <w:t>и</w:t>
      </w:r>
      <w:r w:rsidR="00E5325C">
        <w:rPr>
          <w:sz w:val="28"/>
          <w:szCs w:val="26"/>
        </w:rPr>
        <w:t xml:space="preserve">стративной юрисдикции и образуется решением Совета депутатов </w:t>
      </w:r>
      <w:r w:rsidR="00867386">
        <w:rPr>
          <w:sz w:val="28"/>
          <w:szCs w:val="26"/>
        </w:rPr>
        <w:t>Среднесиби</w:t>
      </w:r>
      <w:r w:rsidR="00867386">
        <w:rPr>
          <w:sz w:val="28"/>
          <w:szCs w:val="26"/>
        </w:rPr>
        <w:t>р</w:t>
      </w:r>
      <w:r w:rsidR="00867386">
        <w:rPr>
          <w:sz w:val="28"/>
          <w:szCs w:val="26"/>
        </w:rPr>
        <w:t xml:space="preserve">ского </w:t>
      </w:r>
      <w:r w:rsidR="00E5325C">
        <w:rPr>
          <w:sz w:val="28"/>
          <w:szCs w:val="26"/>
        </w:rPr>
        <w:t>сельсовета Тальменского района Алтайского края (далее – Совет депутатов в соответствующем падеже), сроком на 5 лет. Административная комиссия функционирует при администрации сельсовета.</w:t>
      </w:r>
      <w:r>
        <w:rPr>
          <w:sz w:val="28"/>
          <w:szCs w:val="26"/>
        </w:rPr>
        <w:t xml:space="preserve">  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1.2. </w:t>
      </w:r>
      <w:proofErr w:type="gramStart"/>
      <w:r>
        <w:rPr>
          <w:sz w:val="28"/>
          <w:szCs w:val="26"/>
        </w:rPr>
        <w:t>Задачами административной комиссии являются рассмотрение дел об административных правонарушениях в пределах своей компетенции на основе всестороннего, полного, объективного и своевременного выяснения обсто</w:t>
      </w:r>
      <w:r>
        <w:rPr>
          <w:sz w:val="28"/>
          <w:szCs w:val="26"/>
        </w:rPr>
        <w:t>я</w:t>
      </w:r>
      <w:r>
        <w:rPr>
          <w:sz w:val="28"/>
          <w:szCs w:val="26"/>
        </w:rPr>
        <w:t>тельств каждого дела, разрешения его в соответствии с законом, а также обесп</w:t>
      </w:r>
      <w:r>
        <w:rPr>
          <w:sz w:val="28"/>
          <w:szCs w:val="26"/>
        </w:rPr>
        <w:t>е</w:t>
      </w:r>
      <w:r>
        <w:rPr>
          <w:sz w:val="28"/>
          <w:szCs w:val="26"/>
        </w:rPr>
        <w:t>чение исполнения вынесенного постановления, выявление причин и условий, способствовавших совершению административных правонарушений, и пред</w:t>
      </w:r>
      <w:r>
        <w:rPr>
          <w:sz w:val="28"/>
          <w:szCs w:val="26"/>
        </w:rPr>
        <w:t>у</w:t>
      </w:r>
      <w:r>
        <w:rPr>
          <w:sz w:val="28"/>
          <w:szCs w:val="26"/>
        </w:rPr>
        <w:t>преждение административных правонарушений на территории муниципального образования.</w:t>
      </w:r>
      <w:proofErr w:type="gramEnd"/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1.3. Состав административной комиссии утверждается решением Совета д</w:t>
      </w:r>
      <w:r>
        <w:rPr>
          <w:sz w:val="28"/>
          <w:szCs w:val="26"/>
        </w:rPr>
        <w:t>е</w:t>
      </w:r>
      <w:r>
        <w:rPr>
          <w:sz w:val="28"/>
          <w:szCs w:val="26"/>
        </w:rPr>
        <w:t>путатов. Административная комиссия образуется в составе председателя, заме</w:t>
      </w:r>
      <w:r>
        <w:rPr>
          <w:sz w:val="28"/>
          <w:szCs w:val="26"/>
        </w:rPr>
        <w:t>с</w:t>
      </w:r>
      <w:r>
        <w:rPr>
          <w:sz w:val="28"/>
          <w:szCs w:val="26"/>
        </w:rPr>
        <w:t>тителя председателя, ответственного секретаря и не менее четырех членов адм</w:t>
      </w:r>
      <w:r>
        <w:rPr>
          <w:sz w:val="28"/>
          <w:szCs w:val="26"/>
        </w:rPr>
        <w:t>и</w:t>
      </w:r>
      <w:r>
        <w:rPr>
          <w:sz w:val="28"/>
          <w:szCs w:val="26"/>
        </w:rPr>
        <w:t>нистративной комиссии. В состав административной комиссии могут входить депутаты представительных органов местного самоуправления, государственные и муниципальные служащие, а также представители общественных объединений и трудовых коллективов.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1.4. Административная комиссия рассматривает дела об административных правонарушениях, предусмотренных Законом Алтайского края от 10 июля 2002 года № 46-ЗС «Об административной ответственности за совершение правон</w:t>
      </w:r>
      <w:r>
        <w:rPr>
          <w:sz w:val="28"/>
          <w:szCs w:val="26"/>
        </w:rPr>
        <w:t>а</w:t>
      </w:r>
      <w:r>
        <w:rPr>
          <w:sz w:val="28"/>
          <w:szCs w:val="26"/>
        </w:rPr>
        <w:t>рушений на территории Алтайского края».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1.5. Во всей своей деятельности административная комиссия руководствуе</w:t>
      </w:r>
      <w:r>
        <w:rPr>
          <w:sz w:val="28"/>
          <w:szCs w:val="26"/>
        </w:rPr>
        <w:t>т</w:t>
      </w:r>
      <w:r>
        <w:rPr>
          <w:sz w:val="28"/>
          <w:szCs w:val="26"/>
        </w:rPr>
        <w:t xml:space="preserve">ся Конституцией Российской Федерации, федеральными законами, указами и распоряжениями Президента РФ и Правительства РФ, законами Алтайского края, иными нормативно-правовыми актами органов государственной власти, Уставом муниципального образования </w:t>
      </w:r>
      <w:r w:rsidR="00867386">
        <w:rPr>
          <w:sz w:val="28"/>
          <w:szCs w:val="26"/>
        </w:rPr>
        <w:t>Среднесибирский</w:t>
      </w:r>
      <w:r>
        <w:rPr>
          <w:sz w:val="28"/>
          <w:szCs w:val="26"/>
        </w:rPr>
        <w:t xml:space="preserve"> сельсовет Тальменск</w:t>
      </w:r>
      <w:r>
        <w:rPr>
          <w:sz w:val="28"/>
          <w:szCs w:val="26"/>
        </w:rPr>
        <w:t>о</w:t>
      </w:r>
      <w:r>
        <w:rPr>
          <w:sz w:val="28"/>
          <w:szCs w:val="26"/>
        </w:rPr>
        <w:t>го района Алтайского края и иными муниципальными правовыми актами, н</w:t>
      </w:r>
      <w:r>
        <w:rPr>
          <w:sz w:val="28"/>
          <w:szCs w:val="26"/>
        </w:rPr>
        <w:t>а</w:t>
      </w:r>
      <w:r>
        <w:rPr>
          <w:sz w:val="28"/>
          <w:szCs w:val="26"/>
        </w:rPr>
        <w:t>стоящим Положением.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1.6. Административная комиссия рассматривает дела об административных правонарушениях в отношении граждан, достигших восемнадцатилетнего во</w:t>
      </w:r>
      <w:r>
        <w:rPr>
          <w:sz w:val="28"/>
          <w:szCs w:val="26"/>
        </w:rPr>
        <w:t>з</w:t>
      </w:r>
      <w:r>
        <w:rPr>
          <w:sz w:val="28"/>
          <w:szCs w:val="26"/>
        </w:rPr>
        <w:t>раста.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1.7. Административная комиссия вправе запрашивать из коммерческих и н</w:t>
      </w:r>
      <w:r>
        <w:rPr>
          <w:sz w:val="28"/>
          <w:szCs w:val="26"/>
        </w:rPr>
        <w:t>е</w:t>
      </w:r>
      <w:r>
        <w:rPr>
          <w:sz w:val="28"/>
          <w:szCs w:val="26"/>
        </w:rPr>
        <w:t>коммерческих организаций необходимые документы, а также вызывать должн</w:t>
      </w:r>
      <w:r>
        <w:rPr>
          <w:sz w:val="28"/>
          <w:szCs w:val="26"/>
        </w:rPr>
        <w:t>о</w:t>
      </w:r>
      <w:r>
        <w:rPr>
          <w:sz w:val="28"/>
          <w:szCs w:val="26"/>
        </w:rPr>
        <w:t>стных лиц и граждан для получения сведений по вопросам, рассматриваемым комиссией.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1.8. Если при рассмотрении дела об административном правонарушении б</w:t>
      </w:r>
      <w:r>
        <w:rPr>
          <w:sz w:val="28"/>
          <w:szCs w:val="26"/>
        </w:rPr>
        <w:t>у</w:t>
      </w:r>
      <w:r>
        <w:rPr>
          <w:sz w:val="28"/>
          <w:szCs w:val="26"/>
        </w:rPr>
        <w:t>дет установлено, что в нарушении содержатся признаки преступления, то адм</w:t>
      </w:r>
      <w:r>
        <w:rPr>
          <w:sz w:val="28"/>
          <w:szCs w:val="26"/>
        </w:rPr>
        <w:t>и</w:t>
      </w:r>
      <w:r>
        <w:rPr>
          <w:sz w:val="28"/>
          <w:szCs w:val="26"/>
        </w:rPr>
        <w:t>нистративная комиссия выносит постановление о прекращении производства по делу и передаче материалов дела соответственно прокурору, в орган предвар</w:t>
      </w:r>
      <w:r>
        <w:rPr>
          <w:sz w:val="28"/>
          <w:szCs w:val="26"/>
        </w:rPr>
        <w:t>и</w:t>
      </w:r>
      <w:r>
        <w:rPr>
          <w:sz w:val="28"/>
          <w:szCs w:val="26"/>
        </w:rPr>
        <w:t>тельного следствия или орган дознания,  в течение трёх дней со дня вынесения указанного постановления.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1.9. Руководство деятельностью административной комиссии возлагается на администрацию района. Администрация района осуществляет </w:t>
      </w:r>
      <w:proofErr w:type="gramStart"/>
      <w:r>
        <w:rPr>
          <w:sz w:val="28"/>
          <w:szCs w:val="26"/>
        </w:rPr>
        <w:t>контроль за</w:t>
      </w:r>
      <w:proofErr w:type="gramEnd"/>
      <w:r>
        <w:rPr>
          <w:sz w:val="28"/>
          <w:szCs w:val="26"/>
        </w:rPr>
        <w:t xml:space="preserve"> де</w:t>
      </w:r>
      <w:r>
        <w:rPr>
          <w:sz w:val="28"/>
          <w:szCs w:val="26"/>
        </w:rPr>
        <w:t>я</w:t>
      </w:r>
      <w:r>
        <w:rPr>
          <w:sz w:val="28"/>
          <w:szCs w:val="26"/>
        </w:rPr>
        <w:t>тельностью административной комиссии.</w:t>
      </w:r>
    </w:p>
    <w:p w:rsidR="00B3459E" w:rsidRDefault="00B3459E">
      <w:pPr>
        <w:ind w:firstLine="540"/>
        <w:jc w:val="both"/>
        <w:rPr>
          <w:sz w:val="28"/>
          <w:szCs w:val="26"/>
        </w:rPr>
      </w:pPr>
    </w:p>
    <w:p w:rsidR="00B3459E" w:rsidRDefault="00B3459E">
      <w:pPr>
        <w:ind w:firstLine="540"/>
        <w:jc w:val="center"/>
        <w:rPr>
          <w:sz w:val="28"/>
          <w:szCs w:val="26"/>
        </w:rPr>
      </w:pPr>
      <w:r>
        <w:rPr>
          <w:sz w:val="28"/>
          <w:szCs w:val="26"/>
        </w:rPr>
        <w:t>2. Организация работы административной комиссии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2.1. Административная комиссия осуществляет подготовку и рассмотрение дел об административных правонарушениях в соответствии с Кодексом Росси</w:t>
      </w:r>
      <w:r>
        <w:rPr>
          <w:sz w:val="28"/>
          <w:szCs w:val="26"/>
        </w:rPr>
        <w:t>й</w:t>
      </w:r>
      <w:r>
        <w:rPr>
          <w:sz w:val="28"/>
          <w:szCs w:val="26"/>
        </w:rPr>
        <w:t>ской Федерации об административных правонарушениях, Законом Алтайского края от 10 июля 2002 года № 46-ЗС «Об административной ответственности за совершение правонарушений на территории Алтайского края».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2.2. Основной формой работы административной комиссии являются зас</w:t>
      </w:r>
      <w:r>
        <w:rPr>
          <w:sz w:val="28"/>
          <w:szCs w:val="26"/>
        </w:rPr>
        <w:t>е</w:t>
      </w:r>
      <w:r>
        <w:rPr>
          <w:sz w:val="28"/>
          <w:szCs w:val="26"/>
        </w:rPr>
        <w:t>дания. Заседания административной комиссии проводятся по мере необходим</w:t>
      </w:r>
      <w:r>
        <w:rPr>
          <w:sz w:val="28"/>
          <w:szCs w:val="26"/>
        </w:rPr>
        <w:t>о</w:t>
      </w:r>
      <w:r>
        <w:rPr>
          <w:sz w:val="28"/>
          <w:szCs w:val="26"/>
        </w:rPr>
        <w:t>сти, но не реже одного раза в пятнадцать дней. Заседание административной к</w:t>
      </w:r>
      <w:r>
        <w:rPr>
          <w:sz w:val="28"/>
          <w:szCs w:val="26"/>
        </w:rPr>
        <w:t>о</w:t>
      </w:r>
      <w:r>
        <w:rPr>
          <w:sz w:val="28"/>
          <w:szCs w:val="26"/>
        </w:rPr>
        <w:t>миссии считается правомочным, если в нем принимают участие не менее пол</w:t>
      </w:r>
      <w:r>
        <w:rPr>
          <w:sz w:val="28"/>
          <w:szCs w:val="26"/>
        </w:rPr>
        <w:t>о</w:t>
      </w:r>
      <w:r>
        <w:rPr>
          <w:sz w:val="28"/>
          <w:szCs w:val="26"/>
        </w:rPr>
        <w:t>вины установленного числа ее членов.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2.3. Дело об административном правонарушении рассматривается в откр</w:t>
      </w:r>
      <w:r>
        <w:rPr>
          <w:sz w:val="28"/>
          <w:szCs w:val="26"/>
        </w:rPr>
        <w:t>ы</w:t>
      </w:r>
      <w:r>
        <w:rPr>
          <w:sz w:val="28"/>
          <w:szCs w:val="26"/>
        </w:rPr>
        <w:t>том заседании.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2.4. Основанием для рассмотрения дела служит протокол об администр</w:t>
      </w:r>
      <w:r>
        <w:rPr>
          <w:sz w:val="28"/>
          <w:szCs w:val="26"/>
        </w:rPr>
        <w:t>а</w:t>
      </w:r>
      <w:r>
        <w:rPr>
          <w:sz w:val="28"/>
          <w:szCs w:val="26"/>
        </w:rPr>
        <w:t>тивном правонарушении, составленный уполномоченным лицом в соответствии с Законом Алтайского края от 10 июля 2002 года № 46-ЗС «Об администрати</w:t>
      </w:r>
      <w:r>
        <w:rPr>
          <w:sz w:val="28"/>
          <w:szCs w:val="26"/>
        </w:rPr>
        <w:t>в</w:t>
      </w:r>
      <w:r>
        <w:rPr>
          <w:sz w:val="28"/>
          <w:szCs w:val="26"/>
        </w:rPr>
        <w:t>ной ответственности за совершение правонарушений на территории Алтайского края».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2.5. Дело рассматривается при участии лица, привлекаемого к администр</w:t>
      </w:r>
      <w:r>
        <w:rPr>
          <w:sz w:val="28"/>
          <w:szCs w:val="26"/>
        </w:rPr>
        <w:t>а</w:t>
      </w:r>
      <w:r>
        <w:rPr>
          <w:sz w:val="28"/>
          <w:szCs w:val="26"/>
        </w:rPr>
        <w:t>тивной ответственности, ему обеспечивается право ознакомления с актом, на о</w:t>
      </w:r>
      <w:r>
        <w:rPr>
          <w:sz w:val="28"/>
          <w:szCs w:val="26"/>
        </w:rPr>
        <w:t>с</w:t>
      </w:r>
      <w:r>
        <w:rPr>
          <w:sz w:val="28"/>
          <w:szCs w:val="26"/>
        </w:rPr>
        <w:t>новании которого возбуждено дело, и другими материалами, относящимися к делу, право давать объяснения по существу нарушения, заявлять ходатайство, а также и другие права, предусмотренные Кодексом Российской Федерации об а</w:t>
      </w:r>
      <w:r>
        <w:rPr>
          <w:sz w:val="28"/>
          <w:szCs w:val="26"/>
        </w:rPr>
        <w:t>д</w:t>
      </w:r>
      <w:r>
        <w:rPr>
          <w:sz w:val="28"/>
          <w:szCs w:val="26"/>
        </w:rPr>
        <w:t>министративных правонарушениях.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В отсутствии этого лица дело может быть рассмотрено лишь в случаях, к</w:t>
      </w:r>
      <w:r>
        <w:rPr>
          <w:sz w:val="28"/>
          <w:szCs w:val="26"/>
        </w:rPr>
        <w:t>о</w:t>
      </w:r>
      <w:r>
        <w:rPr>
          <w:sz w:val="28"/>
          <w:szCs w:val="26"/>
        </w:rPr>
        <w:t xml:space="preserve">гда имеются достоверные данные об его надлежащем </w:t>
      </w:r>
      <w:proofErr w:type="gramStart"/>
      <w:r>
        <w:rPr>
          <w:sz w:val="28"/>
          <w:szCs w:val="26"/>
        </w:rPr>
        <w:t>извещении</w:t>
      </w:r>
      <w:proofErr w:type="gramEnd"/>
      <w:r>
        <w:rPr>
          <w:sz w:val="28"/>
          <w:szCs w:val="26"/>
        </w:rPr>
        <w:t xml:space="preserve"> о времени и месте рассмотрения дела и отсутствует ходатайство об отложении рассмотрения дела либо если такое ходатайство оставлено без удовлетворения.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2.6. В случае необходимости на заседание комиссии могут быть вызваны свидетели, а также представители государственных органов и иных организаций.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2.7. Виновность лица в совершении административного правонарушения у</w:t>
      </w:r>
      <w:r>
        <w:rPr>
          <w:sz w:val="28"/>
          <w:szCs w:val="26"/>
        </w:rPr>
        <w:t>с</w:t>
      </w:r>
      <w:r>
        <w:rPr>
          <w:sz w:val="28"/>
          <w:szCs w:val="26"/>
        </w:rPr>
        <w:t>танавливается на основании данных, указанных в протоколе о совершении н</w:t>
      </w:r>
      <w:r>
        <w:rPr>
          <w:sz w:val="28"/>
          <w:szCs w:val="26"/>
        </w:rPr>
        <w:t>а</w:t>
      </w:r>
      <w:r>
        <w:rPr>
          <w:sz w:val="28"/>
          <w:szCs w:val="26"/>
        </w:rPr>
        <w:t>рушения, иных материалах дела и данных, полученных при рассмотрении дела на заседании комиссии.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2.8. Заседание административной комиссии ведет председатель администр</w:t>
      </w:r>
      <w:r>
        <w:rPr>
          <w:sz w:val="28"/>
          <w:szCs w:val="26"/>
        </w:rPr>
        <w:t>а</w:t>
      </w:r>
      <w:r>
        <w:rPr>
          <w:sz w:val="28"/>
          <w:szCs w:val="26"/>
        </w:rPr>
        <w:t>тивной комиссии. Во время отсутствия председателя административной коми</w:t>
      </w:r>
      <w:r>
        <w:rPr>
          <w:sz w:val="28"/>
          <w:szCs w:val="26"/>
        </w:rPr>
        <w:t>с</w:t>
      </w:r>
      <w:r>
        <w:rPr>
          <w:sz w:val="28"/>
          <w:szCs w:val="26"/>
        </w:rPr>
        <w:t>сии (командировка, отпуск, болезнь, иные причины) обязанности председателя административной комиссии исполняет заместитель председателя администр</w:t>
      </w:r>
      <w:r>
        <w:rPr>
          <w:sz w:val="28"/>
          <w:szCs w:val="26"/>
        </w:rPr>
        <w:t>а</w:t>
      </w:r>
      <w:r>
        <w:rPr>
          <w:sz w:val="28"/>
          <w:szCs w:val="26"/>
        </w:rPr>
        <w:t>тивной комиссии. В случае отсутствия председателя административной коми</w:t>
      </w:r>
      <w:r>
        <w:rPr>
          <w:sz w:val="28"/>
          <w:szCs w:val="26"/>
        </w:rPr>
        <w:t>с</w:t>
      </w:r>
      <w:r>
        <w:rPr>
          <w:sz w:val="28"/>
          <w:szCs w:val="26"/>
        </w:rPr>
        <w:t>сии и его заместителя, заседание административной комиссии ведет один из чл</w:t>
      </w:r>
      <w:r>
        <w:rPr>
          <w:sz w:val="28"/>
          <w:szCs w:val="26"/>
        </w:rPr>
        <w:t>е</w:t>
      </w:r>
      <w:r>
        <w:rPr>
          <w:sz w:val="28"/>
          <w:szCs w:val="26"/>
        </w:rPr>
        <w:t>нов комиссии, который избирается большинством голосов из присутствующих на заседании административной комиссии членов административной комиссии.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2.9. При рассмотрении дела об административном правонарушении: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1) объявляется, кто рассматривает дело, какое дело подлежит рассмотр</w:t>
      </w:r>
      <w:r>
        <w:rPr>
          <w:sz w:val="28"/>
          <w:szCs w:val="26"/>
        </w:rPr>
        <w:t>е</w:t>
      </w:r>
      <w:r>
        <w:rPr>
          <w:sz w:val="28"/>
          <w:szCs w:val="26"/>
        </w:rPr>
        <w:t>нию, кто и на основании какого закона привлекается к административной отве</w:t>
      </w:r>
      <w:r>
        <w:rPr>
          <w:sz w:val="28"/>
          <w:szCs w:val="26"/>
        </w:rPr>
        <w:t>т</w:t>
      </w:r>
      <w:r>
        <w:rPr>
          <w:sz w:val="28"/>
          <w:szCs w:val="26"/>
        </w:rPr>
        <w:t>ственности;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2) устанавливается факт явки лица (законного представителя юридического лица), а также иных лиц, участвующих в рассмотрении дела;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3) проверяются полномочия законных представителей физического или юридического лица, защитника и представителя;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4) выясняется, извещены ли участники производства по делу в установле</w:t>
      </w:r>
      <w:r>
        <w:rPr>
          <w:sz w:val="28"/>
          <w:szCs w:val="26"/>
        </w:rPr>
        <w:t>н</w:t>
      </w:r>
      <w:r>
        <w:rPr>
          <w:sz w:val="28"/>
          <w:szCs w:val="26"/>
        </w:rPr>
        <w:t xml:space="preserve">ном порядке, выясняются причины неявки </w:t>
      </w:r>
      <w:proofErr w:type="gramStart"/>
      <w:r>
        <w:rPr>
          <w:sz w:val="28"/>
          <w:szCs w:val="26"/>
        </w:rPr>
        <w:t>участников</w:t>
      </w:r>
      <w:proofErr w:type="gramEnd"/>
      <w:r>
        <w:rPr>
          <w:sz w:val="28"/>
          <w:szCs w:val="26"/>
        </w:rPr>
        <w:t xml:space="preserve"> и принимается решение о рассмотрении дела в отсутствие указанных лиц либо об отложении рассмотрения дела;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5) разъясняются лицам, участвующим в рассмотрении дела, их права и об</w:t>
      </w:r>
      <w:r>
        <w:rPr>
          <w:sz w:val="28"/>
          <w:szCs w:val="26"/>
        </w:rPr>
        <w:t>я</w:t>
      </w:r>
      <w:r>
        <w:rPr>
          <w:sz w:val="28"/>
          <w:szCs w:val="26"/>
        </w:rPr>
        <w:t>занности;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6) рассматриваются заявленные отводы и ходатайства.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После этого, при продолжении рассмотрения дела об административном правонарушении, оглашается протокол об административном правонарушении, при необходимости и иные материалы дела.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На заседании заслушиваются лица, участвующие в деле, исследуются д</w:t>
      </w:r>
      <w:r>
        <w:rPr>
          <w:sz w:val="28"/>
          <w:szCs w:val="26"/>
        </w:rPr>
        <w:t>о</w:t>
      </w:r>
      <w:r>
        <w:rPr>
          <w:sz w:val="28"/>
          <w:szCs w:val="26"/>
        </w:rPr>
        <w:t>казательства.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2.10. Во время рассмотрения дела об административном правонарушении ведется протокол, который составляется ответственным секретарем. В период отсутствия ответственного секретаря (командировка, отпуск, болезнь, иные пр</w:t>
      </w:r>
      <w:r>
        <w:rPr>
          <w:sz w:val="28"/>
          <w:szCs w:val="26"/>
        </w:rPr>
        <w:t>и</w:t>
      </w:r>
      <w:r>
        <w:rPr>
          <w:sz w:val="28"/>
          <w:szCs w:val="26"/>
        </w:rPr>
        <w:t>чины) протокол ведется одним из членов комиссии по поручению председател</w:t>
      </w:r>
      <w:r>
        <w:rPr>
          <w:sz w:val="28"/>
          <w:szCs w:val="26"/>
        </w:rPr>
        <w:t>ь</w:t>
      </w:r>
      <w:r>
        <w:rPr>
          <w:sz w:val="28"/>
          <w:szCs w:val="26"/>
        </w:rPr>
        <w:t>ствующего на заседании административной комиссии.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2.11. В протоколе </w:t>
      </w:r>
      <w:r w:rsidR="00050030">
        <w:rPr>
          <w:sz w:val="28"/>
          <w:szCs w:val="26"/>
        </w:rPr>
        <w:t>о</w:t>
      </w:r>
      <w:r>
        <w:rPr>
          <w:sz w:val="28"/>
          <w:szCs w:val="26"/>
        </w:rPr>
        <w:t xml:space="preserve"> рассмотрени</w:t>
      </w:r>
      <w:r w:rsidR="00050030">
        <w:rPr>
          <w:sz w:val="28"/>
          <w:szCs w:val="26"/>
        </w:rPr>
        <w:t>и</w:t>
      </w:r>
      <w:r>
        <w:rPr>
          <w:sz w:val="28"/>
          <w:szCs w:val="26"/>
        </w:rPr>
        <w:t xml:space="preserve"> дела об административном правонаруш</w:t>
      </w:r>
      <w:r>
        <w:rPr>
          <w:sz w:val="28"/>
          <w:szCs w:val="26"/>
        </w:rPr>
        <w:t>е</w:t>
      </w:r>
      <w:r>
        <w:rPr>
          <w:sz w:val="28"/>
          <w:szCs w:val="26"/>
        </w:rPr>
        <w:t>нии указываются: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1) дата и место </w:t>
      </w:r>
      <w:r w:rsidR="00050030">
        <w:rPr>
          <w:sz w:val="28"/>
          <w:szCs w:val="26"/>
        </w:rPr>
        <w:t>рассмотрения дела</w:t>
      </w:r>
      <w:r>
        <w:rPr>
          <w:sz w:val="28"/>
          <w:szCs w:val="26"/>
        </w:rPr>
        <w:t>;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2) наименование и состав комиссии</w:t>
      </w:r>
      <w:r w:rsidR="00050030">
        <w:rPr>
          <w:sz w:val="28"/>
          <w:szCs w:val="26"/>
        </w:rPr>
        <w:t xml:space="preserve">, </w:t>
      </w:r>
      <w:proofErr w:type="gramStart"/>
      <w:r w:rsidR="00050030">
        <w:rPr>
          <w:sz w:val="28"/>
          <w:szCs w:val="26"/>
        </w:rPr>
        <w:t>рассматривающего</w:t>
      </w:r>
      <w:proofErr w:type="gramEnd"/>
      <w:r w:rsidR="00050030">
        <w:rPr>
          <w:sz w:val="28"/>
          <w:szCs w:val="26"/>
        </w:rPr>
        <w:t xml:space="preserve"> дело</w:t>
      </w:r>
      <w:r>
        <w:rPr>
          <w:sz w:val="28"/>
          <w:szCs w:val="26"/>
        </w:rPr>
        <w:t>;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3) событие рассматриваемого административного правонарушения;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4) сведения о явке лиц, участвующих в </w:t>
      </w:r>
      <w:r w:rsidR="00050030">
        <w:rPr>
          <w:sz w:val="28"/>
          <w:szCs w:val="26"/>
        </w:rPr>
        <w:t xml:space="preserve">рассмотрении </w:t>
      </w:r>
      <w:r>
        <w:rPr>
          <w:sz w:val="28"/>
          <w:szCs w:val="26"/>
        </w:rPr>
        <w:t>дел</w:t>
      </w:r>
      <w:r w:rsidR="00050030">
        <w:rPr>
          <w:sz w:val="28"/>
          <w:szCs w:val="26"/>
        </w:rPr>
        <w:t>а</w:t>
      </w:r>
      <w:r>
        <w:rPr>
          <w:sz w:val="28"/>
          <w:szCs w:val="26"/>
        </w:rPr>
        <w:t>, об извещении отсутствующих лиц в установленном порядке;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5) отводы, ходатайства и результаты их рассмотрения;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6) объяснения, </w:t>
      </w:r>
      <w:r w:rsidR="008227A1">
        <w:rPr>
          <w:sz w:val="28"/>
          <w:szCs w:val="26"/>
        </w:rPr>
        <w:t xml:space="preserve">показания, </w:t>
      </w:r>
      <w:r>
        <w:rPr>
          <w:sz w:val="28"/>
          <w:szCs w:val="26"/>
        </w:rPr>
        <w:t>пояснения</w:t>
      </w:r>
      <w:r w:rsidR="008227A1">
        <w:rPr>
          <w:sz w:val="28"/>
          <w:szCs w:val="26"/>
        </w:rPr>
        <w:t xml:space="preserve"> и</w:t>
      </w:r>
      <w:r>
        <w:rPr>
          <w:sz w:val="28"/>
          <w:szCs w:val="26"/>
        </w:rPr>
        <w:t xml:space="preserve"> заключения</w:t>
      </w:r>
      <w:r w:rsidR="008227A1">
        <w:rPr>
          <w:sz w:val="28"/>
          <w:szCs w:val="26"/>
        </w:rPr>
        <w:t xml:space="preserve"> соответствующих</w:t>
      </w:r>
      <w:r>
        <w:rPr>
          <w:sz w:val="28"/>
          <w:szCs w:val="26"/>
        </w:rPr>
        <w:t xml:space="preserve"> лиц, участвующих в рассмотрении дела;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 7) документы, исследованные при рассмотрении дела.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2.12. Протокол о рассмотрении дела об административном правонарушении подписывается председательствующим в заседании административной комиссии и секретарем заседания административной комиссии.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2.13. По результатам рассмотрения дела об административном правонар</w:t>
      </w:r>
      <w:r>
        <w:rPr>
          <w:sz w:val="28"/>
          <w:szCs w:val="26"/>
        </w:rPr>
        <w:t>у</w:t>
      </w:r>
      <w:r>
        <w:rPr>
          <w:sz w:val="28"/>
          <w:szCs w:val="26"/>
        </w:rPr>
        <w:t>шении административной комиссией выносится постановление, которое прин</w:t>
      </w:r>
      <w:r>
        <w:rPr>
          <w:sz w:val="28"/>
          <w:szCs w:val="26"/>
        </w:rPr>
        <w:t>и</w:t>
      </w:r>
      <w:r>
        <w:rPr>
          <w:sz w:val="28"/>
          <w:szCs w:val="26"/>
        </w:rPr>
        <w:t>мается открытым голосованием простым большинством голосов членов админ</w:t>
      </w:r>
      <w:r>
        <w:rPr>
          <w:sz w:val="28"/>
          <w:szCs w:val="26"/>
        </w:rPr>
        <w:t>и</w:t>
      </w:r>
      <w:r>
        <w:rPr>
          <w:sz w:val="28"/>
          <w:szCs w:val="26"/>
        </w:rPr>
        <w:t>стративной комиссии, присутствующих на заседании.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Постановление должно содержать: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1) </w:t>
      </w:r>
      <w:r w:rsidR="008227A1">
        <w:rPr>
          <w:sz w:val="28"/>
          <w:szCs w:val="26"/>
        </w:rPr>
        <w:t>должность, фамилия, имя должностного лица, наименование и состав к</w:t>
      </w:r>
      <w:r w:rsidR="008227A1">
        <w:rPr>
          <w:sz w:val="28"/>
          <w:szCs w:val="26"/>
        </w:rPr>
        <w:t>о</w:t>
      </w:r>
      <w:r w:rsidR="008227A1">
        <w:rPr>
          <w:sz w:val="28"/>
          <w:szCs w:val="26"/>
        </w:rPr>
        <w:t>миссии, вынесших постановление, их адрес</w:t>
      </w:r>
      <w:r>
        <w:rPr>
          <w:sz w:val="28"/>
          <w:szCs w:val="26"/>
        </w:rPr>
        <w:t>;</w:t>
      </w:r>
    </w:p>
    <w:p w:rsidR="00B3459E" w:rsidRDefault="008227A1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2) дату</w:t>
      </w:r>
      <w:r w:rsidR="00B3459E">
        <w:rPr>
          <w:sz w:val="28"/>
          <w:szCs w:val="26"/>
        </w:rPr>
        <w:t xml:space="preserve"> и место рассмотрения дела;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3) сведения о л</w:t>
      </w:r>
      <w:r w:rsidR="008227A1">
        <w:rPr>
          <w:sz w:val="28"/>
          <w:szCs w:val="26"/>
        </w:rPr>
        <w:t>ице, в отношении которого рассмо</w:t>
      </w:r>
      <w:r>
        <w:rPr>
          <w:sz w:val="28"/>
          <w:szCs w:val="26"/>
        </w:rPr>
        <w:t>тр</w:t>
      </w:r>
      <w:r w:rsidR="008227A1">
        <w:rPr>
          <w:sz w:val="28"/>
          <w:szCs w:val="26"/>
        </w:rPr>
        <w:t>ено</w:t>
      </w:r>
      <w:r>
        <w:rPr>
          <w:sz w:val="28"/>
          <w:szCs w:val="26"/>
        </w:rPr>
        <w:t xml:space="preserve"> дело; 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4) обстоятельства, установленные при рассмотрении дела; 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5) </w:t>
      </w:r>
      <w:r w:rsidR="006D6BF2">
        <w:rPr>
          <w:sz w:val="28"/>
          <w:szCs w:val="26"/>
        </w:rPr>
        <w:t>статья Кодекса Российской Федерации об административных правонар</w:t>
      </w:r>
      <w:r w:rsidR="006D6BF2">
        <w:rPr>
          <w:sz w:val="28"/>
          <w:szCs w:val="26"/>
        </w:rPr>
        <w:t>у</w:t>
      </w:r>
      <w:r w:rsidR="006D6BF2">
        <w:rPr>
          <w:sz w:val="28"/>
          <w:szCs w:val="26"/>
        </w:rPr>
        <w:t>шениях или закона</w:t>
      </w:r>
      <w:r>
        <w:rPr>
          <w:sz w:val="28"/>
          <w:szCs w:val="26"/>
        </w:rPr>
        <w:t xml:space="preserve"> Алтайского края, предусматривающ</w:t>
      </w:r>
      <w:r w:rsidR="006D6BF2">
        <w:rPr>
          <w:sz w:val="28"/>
          <w:szCs w:val="26"/>
        </w:rPr>
        <w:t>ая административную</w:t>
      </w:r>
      <w:r>
        <w:rPr>
          <w:sz w:val="28"/>
          <w:szCs w:val="26"/>
        </w:rPr>
        <w:t xml:space="preserve"> о</w:t>
      </w:r>
      <w:r>
        <w:rPr>
          <w:sz w:val="28"/>
          <w:szCs w:val="26"/>
        </w:rPr>
        <w:t>т</w:t>
      </w:r>
      <w:r>
        <w:rPr>
          <w:sz w:val="28"/>
          <w:szCs w:val="26"/>
        </w:rPr>
        <w:t>ветственность за совершение административного правонарушения, либо основ</w:t>
      </w:r>
      <w:r>
        <w:rPr>
          <w:sz w:val="28"/>
          <w:szCs w:val="26"/>
        </w:rPr>
        <w:t>а</w:t>
      </w:r>
      <w:r>
        <w:rPr>
          <w:sz w:val="28"/>
          <w:szCs w:val="26"/>
        </w:rPr>
        <w:t>ния прекращения производства по делу;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6) мотивированное решение по делу;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7) срок и поряд</w:t>
      </w:r>
      <w:r w:rsidR="006D6BF2">
        <w:rPr>
          <w:sz w:val="28"/>
          <w:szCs w:val="26"/>
        </w:rPr>
        <w:t>ок обжалования постановления;</w:t>
      </w:r>
    </w:p>
    <w:p w:rsidR="006D6BF2" w:rsidRPr="00B401B4" w:rsidRDefault="006D6BF2" w:rsidP="00B401B4">
      <w:pPr>
        <w:ind w:firstLine="54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6"/>
        </w:rPr>
        <w:t xml:space="preserve">8) </w:t>
      </w:r>
      <w:r w:rsidR="00A13630" w:rsidRPr="00B401B4">
        <w:rPr>
          <w:sz w:val="28"/>
          <w:szCs w:val="28"/>
          <w:shd w:val="clear" w:color="auto" w:fill="FFFFFF"/>
        </w:rPr>
        <w:t>в</w:t>
      </w:r>
      <w:r w:rsidRPr="00B401B4">
        <w:rPr>
          <w:sz w:val="28"/>
          <w:szCs w:val="28"/>
          <w:shd w:val="clear" w:color="auto" w:fill="FFFFFF"/>
        </w:rPr>
        <w:t xml:space="preserve"> случае наложения административного штрафа в постановлении по делу</w:t>
      </w:r>
      <w:r w:rsidR="00B401B4">
        <w:rPr>
          <w:sz w:val="28"/>
          <w:szCs w:val="28"/>
          <w:shd w:val="clear" w:color="auto" w:fill="FFFFFF"/>
        </w:rPr>
        <w:t xml:space="preserve"> </w:t>
      </w:r>
      <w:r w:rsidRPr="00B401B4">
        <w:rPr>
          <w:sz w:val="28"/>
          <w:szCs w:val="28"/>
          <w:shd w:val="clear" w:color="auto" w:fill="FFFFFF"/>
        </w:rPr>
        <w:t>об административном правонарушении, помимо указанных в </w:t>
      </w:r>
      <w:hyperlink r:id="rId5" w:anchor="dst102785" w:history="1">
        <w:r w:rsidR="00B401B4" w:rsidRPr="00B401B4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пункте</w:t>
        </w:r>
      </w:hyperlink>
      <w:r w:rsidR="00B401B4">
        <w:rPr>
          <w:sz w:val="28"/>
          <w:szCs w:val="28"/>
        </w:rPr>
        <w:t xml:space="preserve"> </w:t>
      </w:r>
      <w:r w:rsidR="00B401B4" w:rsidRPr="00B401B4">
        <w:rPr>
          <w:sz w:val="28"/>
          <w:szCs w:val="28"/>
        </w:rPr>
        <w:t>2.13</w:t>
      </w:r>
      <w:r w:rsidRPr="00B401B4">
        <w:rPr>
          <w:sz w:val="28"/>
          <w:szCs w:val="28"/>
          <w:shd w:val="clear" w:color="auto" w:fill="FFFFFF"/>
        </w:rPr>
        <w:t> настояще</w:t>
      </w:r>
      <w:r w:rsidR="00B401B4" w:rsidRPr="00B401B4">
        <w:rPr>
          <w:sz w:val="28"/>
          <w:szCs w:val="28"/>
          <w:shd w:val="clear" w:color="auto" w:fill="FFFFFF"/>
        </w:rPr>
        <w:t>го</w:t>
      </w:r>
      <w:r w:rsidRPr="00B401B4">
        <w:rPr>
          <w:sz w:val="28"/>
          <w:szCs w:val="28"/>
          <w:shd w:val="clear" w:color="auto" w:fill="FFFFFF"/>
        </w:rPr>
        <w:t xml:space="preserve"> </w:t>
      </w:r>
      <w:r w:rsidR="00B401B4" w:rsidRPr="00B401B4">
        <w:rPr>
          <w:sz w:val="28"/>
          <w:szCs w:val="28"/>
          <w:shd w:val="clear" w:color="auto" w:fill="FFFFFF"/>
        </w:rPr>
        <w:t>Положения</w:t>
      </w:r>
      <w:r w:rsidRPr="00B401B4">
        <w:rPr>
          <w:sz w:val="28"/>
          <w:szCs w:val="28"/>
          <w:shd w:val="clear" w:color="auto" w:fill="FFFFFF"/>
        </w:rPr>
        <w:t xml:space="preserve"> сведений, должна быть указана информация, нео</w:t>
      </w:r>
      <w:r w:rsidRPr="00B401B4">
        <w:rPr>
          <w:sz w:val="28"/>
          <w:szCs w:val="28"/>
          <w:shd w:val="clear" w:color="auto" w:fill="FFFFFF"/>
        </w:rPr>
        <w:t>б</w:t>
      </w:r>
      <w:r w:rsidRPr="00B401B4">
        <w:rPr>
          <w:sz w:val="28"/>
          <w:szCs w:val="28"/>
          <w:shd w:val="clear" w:color="auto" w:fill="FFFFFF"/>
        </w:rPr>
        <w:t>ходимая в соответствии с правилами заполнения расчетных документов на пер</w:t>
      </w:r>
      <w:r w:rsidRPr="00B401B4">
        <w:rPr>
          <w:sz w:val="28"/>
          <w:szCs w:val="28"/>
          <w:shd w:val="clear" w:color="auto" w:fill="FFFFFF"/>
        </w:rPr>
        <w:t>е</w:t>
      </w:r>
      <w:r w:rsidRPr="00B401B4">
        <w:rPr>
          <w:sz w:val="28"/>
          <w:szCs w:val="28"/>
          <w:shd w:val="clear" w:color="auto" w:fill="FFFFFF"/>
        </w:rPr>
        <w:t>числение суммы административного штрафа, предусмотренными законодател</w:t>
      </w:r>
      <w:r w:rsidRPr="00B401B4">
        <w:rPr>
          <w:sz w:val="28"/>
          <w:szCs w:val="28"/>
          <w:shd w:val="clear" w:color="auto" w:fill="FFFFFF"/>
        </w:rPr>
        <w:t>ь</w:t>
      </w:r>
      <w:r w:rsidRPr="00B401B4">
        <w:rPr>
          <w:sz w:val="28"/>
          <w:szCs w:val="28"/>
          <w:shd w:val="clear" w:color="auto" w:fill="FFFFFF"/>
        </w:rPr>
        <w:t>ством Российской Федерации о национальной платежной системе, а также и</w:t>
      </w:r>
      <w:r w:rsidRPr="00B401B4">
        <w:rPr>
          <w:sz w:val="28"/>
          <w:szCs w:val="28"/>
          <w:shd w:val="clear" w:color="auto" w:fill="FFFFFF"/>
        </w:rPr>
        <w:t>н</w:t>
      </w:r>
      <w:r w:rsidRPr="00B401B4">
        <w:rPr>
          <w:sz w:val="28"/>
          <w:szCs w:val="28"/>
          <w:shd w:val="clear" w:color="auto" w:fill="FFFFFF"/>
        </w:rPr>
        <w:t>формация о сумме административного штрафа, который может быть уплачен в соответствии с</w:t>
      </w:r>
      <w:proofErr w:type="gramEnd"/>
      <w:r w:rsidRPr="00B401B4">
        <w:rPr>
          <w:sz w:val="28"/>
          <w:szCs w:val="28"/>
          <w:shd w:val="clear" w:color="auto" w:fill="FFFFFF"/>
        </w:rPr>
        <w:t> </w:t>
      </w:r>
      <w:hyperlink r:id="rId6" w:anchor="dst6738" w:history="1">
        <w:r w:rsidRPr="00B401B4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частью 1.3 статьи 32.2</w:t>
        </w:r>
      </w:hyperlink>
      <w:r w:rsidRPr="00B401B4">
        <w:rPr>
          <w:sz w:val="28"/>
          <w:szCs w:val="28"/>
          <w:shd w:val="clear" w:color="auto" w:fill="FFFFFF"/>
        </w:rPr>
        <w:t>  Кодекса</w:t>
      </w:r>
      <w:r w:rsidR="00B401B4">
        <w:rPr>
          <w:color w:val="333333"/>
          <w:sz w:val="28"/>
          <w:szCs w:val="28"/>
          <w:shd w:val="clear" w:color="auto" w:fill="FFFFFF"/>
        </w:rPr>
        <w:t xml:space="preserve"> </w:t>
      </w:r>
      <w:r w:rsidR="00B401B4">
        <w:rPr>
          <w:sz w:val="28"/>
          <w:szCs w:val="26"/>
        </w:rPr>
        <w:t>Российской Федерации об адм</w:t>
      </w:r>
      <w:r w:rsidR="00B401B4">
        <w:rPr>
          <w:sz w:val="28"/>
          <w:szCs w:val="26"/>
        </w:rPr>
        <w:t>и</w:t>
      </w:r>
      <w:r w:rsidR="00B401B4">
        <w:rPr>
          <w:sz w:val="28"/>
          <w:szCs w:val="26"/>
        </w:rPr>
        <w:t>нистративных правонарушениях.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2.14. Постановление по делу об административном правонарушении подп</w:t>
      </w:r>
      <w:r>
        <w:rPr>
          <w:sz w:val="28"/>
          <w:szCs w:val="26"/>
        </w:rPr>
        <w:t>и</w:t>
      </w:r>
      <w:r>
        <w:rPr>
          <w:sz w:val="28"/>
          <w:szCs w:val="26"/>
        </w:rPr>
        <w:t>сывается председательствующим в заседании административной комиссии.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Постановление административной комиссии объявляется немедленно по окончанию рассмотрения дела об административном правонарушении.</w:t>
      </w:r>
    </w:p>
    <w:p w:rsidR="00050030" w:rsidRDefault="00050030">
      <w:pPr>
        <w:ind w:firstLine="540"/>
        <w:jc w:val="both"/>
        <w:rPr>
          <w:sz w:val="28"/>
          <w:szCs w:val="26"/>
        </w:rPr>
      </w:pPr>
      <w:r>
        <w:rPr>
          <w:sz w:val="28"/>
          <w:szCs w:val="28"/>
        </w:rPr>
        <w:t>В исключительных случаях по решению административной комиссии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ставление мотивированного постановления может быть отложено на срок не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 чем три дня со дня окончания разбирательства дела, при этом резолютивная часть постановления должна быть объявлена немедленно по окончании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рения дела</w:t>
      </w:r>
      <w:r w:rsidRPr="00371C9B">
        <w:rPr>
          <w:sz w:val="28"/>
          <w:szCs w:val="28"/>
        </w:rPr>
        <w:t>.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2.15. Административная комиссия может вынести одно из следующих п</w:t>
      </w:r>
      <w:r>
        <w:rPr>
          <w:sz w:val="28"/>
          <w:szCs w:val="26"/>
        </w:rPr>
        <w:t>о</w:t>
      </w:r>
      <w:r>
        <w:rPr>
          <w:sz w:val="28"/>
          <w:szCs w:val="26"/>
        </w:rPr>
        <w:t>становлений: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-о назначении административного наказания;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-о прекращении дела об административном правонарушении.</w:t>
      </w:r>
    </w:p>
    <w:p w:rsidR="00B3459E" w:rsidRDefault="000500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proofErr w:type="gramStart"/>
      <w:r>
        <w:rPr>
          <w:sz w:val="28"/>
          <w:szCs w:val="28"/>
        </w:rPr>
        <w:t>Копия постановления по делу об административном правонарушении вручается под расписку физическому лицу, или законному  представителю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зического лица, или законному представителю юридического лица, в отношении которых оно вынесено, а также потерпевшему по его просьбе либо высылается </w:t>
      </w:r>
      <w:r>
        <w:rPr>
          <w:sz w:val="28"/>
          <w:szCs w:val="28"/>
        </w:rPr>
        <w:lastRenderedPageBreak/>
        <w:t>указанным лицам по почте заказным почтовым отправлением в течение трех дней со дня вынесения указанного постановления.</w:t>
      </w:r>
      <w:proofErr w:type="gramEnd"/>
    </w:p>
    <w:p w:rsidR="00050030" w:rsidRDefault="00050030">
      <w:pPr>
        <w:ind w:firstLine="540"/>
        <w:jc w:val="both"/>
        <w:rPr>
          <w:sz w:val="28"/>
          <w:szCs w:val="26"/>
        </w:rPr>
      </w:pPr>
    </w:p>
    <w:p w:rsidR="00B3459E" w:rsidRDefault="00B3459E">
      <w:pPr>
        <w:pStyle w:val="a5"/>
        <w:rPr>
          <w:sz w:val="28"/>
        </w:rPr>
      </w:pPr>
      <w:r>
        <w:rPr>
          <w:sz w:val="28"/>
        </w:rPr>
        <w:t>3. Виды и общие правила назначения административного наказания.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3.1. За совершение административных правонарушений налагается: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- предупреждение, выносимое в письменной форме;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- административный штраф.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3.2. При назначении административного наказания: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- физическому лицу учитываются характер совершенного правонарушения, личность нарушителя, обстоятельства, смягчающие и отягчающие ответстве</w:t>
      </w:r>
      <w:r>
        <w:rPr>
          <w:sz w:val="28"/>
          <w:szCs w:val="26"/>
        </w:rPr>
        <w:t>н</w:t>
      </w:r>
      <w:r>
        <w:rPr>
          <w:sz w:val="28"/>
          <w:szCs w:val="26"/>
        </w:rPr>
        <w:t>ность;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- юридическому лицу учитываются характер совершенного правонаруш</w:t>
      </w:r>
      <w:r>
        <w:rPr>
          <w:sz w:val="28"/>
          <w:szCs w:val="26"/>
        </w:rPr>
        <w:t>е</w:t>
      </w:r>
      <w:r>
        <w:rPr>
          <w:sz w:val="28"/>
          <w:szCs w:val="26"/>
        </w:rPr>
        <w:t>ния, имущественное и финансовое положение юридического лица, обстоятельс</w:t>
      </w:r>
      <w:r>
        <w:rPr>
          <w:sz w:val="28"/>
          <w:szCs w:val="26"/>
        </w:rPr>
        <w:t>т</w:t>
      </w:r>
      <w:r>
        <w:rPr>
          <w:sz w:val="28"/>
          <w:szCs w:val="26"/>
        </w:rPr>
        <w:t>ва, смягчающие и отягчающие ответственность.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3.3. Постановление по делам об административных правонарушениях вын</w:t>
      </w:r>
      <w:r>
        <w:rPr>
          <w:sz w:val="28"/>
          <w:szCs w:val="26"/>
        </w:rPr>
        <w:t>о</w:t>
      </w:r>
      <w:r>
        <w:rPr>
          <w:sz w:val="28"/>
          <w:szCs w:val="26"/>
        </w:rPr>
        <w:t>сится в сроки, установленные статьей 4.5 Кодекса Российской Федерации об а</w:t>
      </w:r>
      <w:r>
        <w:rPr>
          <w:sz w:val="28"/>
          <w:szCs w:val="26"/>
        </w:rPr>
        <w:t>д</w:t>
      </w:r>
      <w:r>
        <w:rPr>
          <w:sz w:val="28"/>
          <w:szCs w:val="26"/>
        </w:rPr>
        <w:t>министративных правонарушениях.</w:t>
      </w:r>
    </w:p>
    <w:p w:rsidR="00B3459E" w:rsidRDefault="00B3459E">
      <w:pPr>
        <w:ind w:firstLine="540"/>
        <w:jc w:val="both"/>
        <w:rPr>
          <w:sz w:val="28"/>
          <w:szCs w:val="26"/>
        </w:rPr>
      </w:pPr>
    </w:p>
    <w:p w:rsidR="00B3459E" w:rsidRDefault="00B3459E">
      <w:pPr>
        <w:pStyle w:val="a5"/>
        <w:rPr>
          <w:sz w:val="28"/>
        </w:rPr>
      </w:pPr>
      <w:r>
        <w:rPr>
          <w:sz w:val="28"/>
        </w:rPr>
        <w:t xml:space="preserve">4. Порядок обжалования и опротестования постановления по делу </w:t>
      </w:r>
    </w:p>
    <w:p w:rsidR="00B3459E" w:rsidRDefault="00B3459E">
      <w:pPr>
        <w:pStyle w:val="a5"/>
        <w:rPr>
          <w:sz w:val="28"/>
        </w:rPr>
      </w:pPr>
      <w:r>
        <w:rPr>
          <w:sz w:val="28"/>
        </w:rPr>
        <w:t>об административном правонарушении.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4.1. Постановление по делу об административном правонарушении может быть обжаловано лицом, в отношении которого оно вынесено, в течение 10 суток со дня вручения или получения копии постановления.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В случае пропуска указанного срока по уважительным причинам этот срок по ходатайству лица, в отношении которого вынесено постановление, м</w:t>
      </w:r>
      <w:r>
        <w:rPr>
          <w:sz w:val="28"/>
          <w:szCs w:val="26"/>
        </w:rPr>
        <w:t>о</w:t>
      </w:r>
      <w:r>
        <w:rPr>
          <w:sz w:val="28"/>
          <w:szCs w:val="26"/>
        </w:rPr>
        <w:t>жет быть восстановлен судьей, правомочным рассматривать жалобу.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4.2. Постановление административной комиссии по делу об администрати</w:t>
      </w:r>
      <w:r>
        <w:rPr>
          <w:sz w:val="28"/>
          <w:szCs w:val="26"/>
        </w:rPr>
        <w:t>в</w:t>
      </w:r>
      <w:r>
        <w:rPr>
          <w:sz w:val="28"/>
          <w:szCs w:val="26"/>
        </w:rPr>
        <w:t>ном правонарушении может быть обжаловано в суд в соответствии с подведо</w:t>
      </w:r>
      <w:r>
        <w:rPr>
          <w:sz w:val="28"/>
          <w:szCs w:val="26"/>
        </w:rPr>
        <w:t>м</w:t>
      </w:r>
      <w:r>
        <w:rPr>
          <w:sz w:val="28"/>
          <w:szCs w:val="26"/>
        </w:rPr>
        <w:t>ственностью непосредственно либо через административную комиссию.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4.3. Постановление по делу об административном правонарушении может быть опротестовано прокурором.</w:t>
      </w:r>
    </w:p>
    <w:p w:rsidR="00B3459E" w:rsidRDefault="00B3459E">
      <w:pPr>
        <w:ind w:firstLine="540"/>
        <w:jc w:val="both"/>
        <w:rPr>
          <w:sz w:val="28"/>
          <w:szCs w:val="26"/>
        </w:rPr>
      </w:pPr>
    </w:p>
    <w:p w:rsidR="00B3459E" w:rsidRDefault="00B3459E">
      <w:pPr>
        <w:pStyle w:val="a5"/>
        <w:rPr>
          <w:sz w:val="28"/>
        </w:rPr>
      </w:pPr>
      <w:r>
        <w:rPr>
          <w:sz w:val="28"/>
        </w:rPr>
        <w:t xml:space="preserve">5. Порядок исполнения постановлений о назначении </w:t>
      </w:r>
    </w:p>
    <w:p w:rsidR="00B3459E" w:rsidRDefault="00B3459E">
      <w:pPr>
        <w:pStyle w:val="a5"/>
        <w:rPr>
          <w:sz w:val="28"/>
        </w:rPr>
      </w:pPr>
      <w:r>
        <w:rPr>
          <w:sz w:val="28"/>
        </w:rPr>
        <w:t>административных наказаний.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5.1. Постановление о наложении административного наказания обязательно для исполнения всеми органами государственной власти, органами местного с</w:t>
      </w:r>
      <w:r>
        <w:rPr>
          <w:sz w:val="28"/>
          <w:szCs w:val="26"/>
        </w:rPr>
        <w:t>а</w:t>
      </w:r>
      <w:r>
        <w:rPr>
          <w:sz w:val="28"/>
          <w:szCs w:val="26"/>
        </w:rPr>
        <w:t>моуправления, должностными лицами, гражданами и их объединениями, юрид</w:t>
      </w:r>
      <w:r>
        <w:rPr>
          <w:sz w:val="28"/>
          <w:szCs w:val="26"/>
        </w:rPr>
        <w:t>и</w:t>
      </w:r>
      <w:r>
        <w:rPr>
          <w:sz w:val="28"/>
          <w:szCs w:val="26"/>
        </w:rPr>
        <w:t>ческими лицами.</w:t>
      </w:r>
    </w:p>
    <w:p w:rsidR="00B3459E" w:rsidRDefault="00B3459E">
      <w:pPr>
        <w:pStyle w:val="2"/>
      </w:pPr>
      <w:r>
        <w:t>5.2. Постановление о назначении административного наказания в виде пр</w:t>
      </w:r>
      <w:r>
        <w:t>е</w:t>
      </w:r>
      <w:r>
        <w:t>дупреждения исполняется административной комиссией путем вручения или н</w:t>
      </w:r>
      <w:r>
        <w:t>а</w:t>
      </w:r>
      <w:r>
        <w:t>правления копии постановления в соответствии со статьей 29.11 Кодекса Ро</w:t>
      </w:r>
      <w:r>
        <w:t>с</w:t>
      </w:r>
      <w:r>
        <w:t>сийской Федерации об административных правонарушениях.</w:t>
      </w:r>
    </w:p>
    <w:p w:rsidR="00B3459E" w:rsidRDefault="00B3459E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5.3. Постановление о назначении административного наказания в виде а</w:t>
      </w:r>
      <w:r>
        <w:rPr>
          <w:sz w:val="28"/>
          <w:szCs w:val="26"/>
        </w:rPr>
        <w:t>д</w:t>
      </w:r>
      <w:r>
        <w:rPr>
          <w:sz w:val="28"/>
          <w:szCs w:val="26"/>
        </w:rPr>
        <w:t>министративного штрафа исполняется в порядке, предусмотренном статьей 32.2 Кодекса Российской Федерации об административных правонарушениях.</w:t>
      </w:r>
    </w:p>
    <w:p w:rsidR="00B3459E" w:rsidRDefault="00B3459E">
      <w:pPr>
        <w:jc w:val="both"/>
        <w:rPr>
          <w:szCs w:val="26"/>
        </w:rPr>
      </w:pPr>
    </w:p>
    <w:p w:rsidR="00B3459E" w:rsidRDefault="00B3459E">
      <w:pPr>
        <w:rPr>
          <w:sz w:val="26"/>
          <w:szCs w:val="26"/>
        </w:rPr>
      </w:pPr>
    </w:p>
    <w:sectPr w:rsidR="00B3459E" w:rsidSect="00F0166F">
      <w:pgSz w:w="11906" w:h="16838"/>
      <w:pgMar w:top="719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2E7C"/>
    <w:multiLevelType w:val="hybridMultilevel"/>
    <w:tmpl w:val="09E6234C"/>
    <w:lvl w:ilvl="0" w:tplc="9DB6E2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841AD9"/>
    <w:multiLevelType w:val="hybridMultilevel"/>
    <w:tmpl w:val="3104C0FC"/>
    <w:lvl w:ilvl="0" w:tplc="224AD2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D4814"/>
    <w:multiLevelType w:val="hybridMultilevel"/>
    <w:tmpl w:val="3D381B0C"/>
    <w:lvl w:ilvl="0" w:tplc="9C24796A">
      <w:start w:val="2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autoHyphenation/>
  <w:hyphenationZone w:val="357"/>
  <w:characterSpacingControl w:val="doNotCompress"/>
  <w:compat/>
  <w:rsids>
    <w:rsidRoot w:val="00F341EF"/>
    <w:rsid w:val="00050030"/>
    <w:rsid w:val="00056FD0"/>
    <w:rsid w:val="00381C39"/>
    <w:rsid w:val="004E0BE3"/>
    <w:rsid w:val="004F1CC6"/>
    <w:rsid w:val="006D6BF2"/>
    <w:rsid w:val="007F14DC"/>
    <w:rsid w:val="008227A1"/>
    <w:rsid w:val="00867386"/>
    <w:rsid w:val="00882C45"/>
    <w:rsid w:val="008F5506"/>
    <w:rsid w:val="009F4A46"/>
    <w:rsid w:val="00A108F5"/>
    <w:rsid w:val="00A13630"/>
    <w:rsid w:val="00B3459E"/>
    <w:rsid w:val="00B401B4"/>
    <w:rsid w:val="00B6686B"/>
    <w:rsid w:val="00C25AED"/>
    <w:rsid w:val="00C7239E"/>
    <w:rsid w:val="00D62DA3"/>
    <w:rsid w:val="00DA46B8"/>
    <w:rsid w:val="00E5325C"/>
    <w:rsid w:val="00F0166F"/>
    <w:rsid w:val="00F341EF"/>
    <w:rsid w:val="00F5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6F"/>
    <w:rPr>
      <w:sz w:val="24"/>
      <w:szCs w:val="24"/>
    </w:rPr>
  </w:style>
  <w:style w:type="paragraph" w:styleId="1">
    <w:name w:val="heading 1"/>
    <w:basedOn w:val="a"/>
    <w:next w:val="a"/>
    <w:qFormat/>
    <w:rsid w:val="00F0166F"/>
    <w:pPr>
      <w:keepNext/>
      <w:jc w:val="center"/>
      <w:outlineLvl w:val="0"/>
    </w:pPr>
    <w:rPr>
      <w:rFonts w:cs="Times New Roman CYR"/>
      <w:b/>
      <w:bCs/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F0166F"/>
    <w:pPr>
      <w:keepNext/>
      <w:jc w:val="both"/>
      <w:outlineLvl w:val="2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0166F"/>
    <w:pPr>
      <w:jc w:val="center"/>
    </w:pPr>
    <w:rPr>
      <w:szCs w:val="20"/>
    </w:rPr>
  </w:style>
  <w:style w:type="paragraph" w:styleId="a4">
    <w:name w:val="Body Text"/>
    <w:basedOn w:val="a"/>
    <w:semiHidden/>
    <w:rsid w:val="00F0166F"/>
    <w:pPr>
      <w:jc w:val="both"/>
    </w:pPr>
    <w:rPr>
      <w:szCs w:val="26"/>
    </w:rPr>
  </w:style>
  <w:style w:type="paragraph" w:styleId="a5">
    <w:name w:val="Body Text Indent"/>
    <w:basedOn w:val="a"/>
    <w:semiHidden/>
    <w:rsid w:val="00F0166F"/>
    <w:pPr>
      <w:ind w:firstLine="540"/>
      <w:jc w:val="center"/>
    </w:pPr>
    <w:rPr>
      <w:szCs w:val="26"/>
    </w:rPr>
  </w:style>
  <w:style w:type="paragraph" w:styleId="2">
    <w:name w:val="Body Text Indent 2"/>
    <w:basedOn w:val="a"/>
    <w:semiHidden/>
    <w:rsid w:val="00F0166F"/>
    <w:pPr>
      <w:ind w:firstLine="540"/>
      <w:jc w:val="both"/>
    </w:pPr>
    <w:rPr>
      <w:sz w:val="28"/>
      <w:szCs w:val="26"/>
    </w:rPr>
  </w:style>
  <w:style w:type="character" w:styleId="a6">
    <w:name w:val="Hyperlink"/>
    <w:basedOn w:val="a0"/>
    <w:uiPriority w:val="99"/>
    <w:semiHidden/>
    <w:unhideWhenUsed/>
    <w:rsid w:val="006D6B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7659/ebf5dddb0d5fcdf25d19cbc40c405fc254be2f76/" TargetMode="External"/><Relationship Id="rId5" Type="http://schemas.openxmlformats.org/officeDocument/2006/relationships/hyperlink" Target="http://www.consultant.ru/document/cons_doc_LAW_317659/758d293fd6f451b0937818626d82fbf7b6c556c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административной комиссии при администрации Егорьевского района Алтайского края</vt:lpstr>
    </vt:vector>
  </TitlesOfParts>
  <Company>MoBIL GROUP</Company>
  <LinksUpToDate>false</LinksUpToDate>
  <CharactersWithSpaces>15521</CharactersWithSpaces>
  <SharedDoc>false</SharedDoc>
  <HLinks>
    <vt:vector size="12" baseType="variant">
      <vt:variant>
        <vt:i4>5832737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http://www.consultant.ru/document/cons_doc_LAW_317659/ebf5dddb0d5fcdf25d19cbc40c405fc254be2f76/</vt:lpwstr>
      </vt:variant>
      <vt:variant>
        <vt:lpwstr>dst6738</vt:lpwstr>
      </vt:variant>
      <vt:variant>
        <vt:i4>3211293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http://www.consultant.ru/document/cons_doc_LAW_317659/758d293fd6f451b0937818626d82fbf7b6c556cd/</vt:lpwstr>
      </vt:variant>
      <vt:variant>
        <vt:lpwstr>dst102785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административной комиссии при администрации Егорьевского района Алтайского края</dc:title>
  <dc:subject/>
  <dc:creator>Admin</dc:creator>
  <cp:keywords/>
  <dc:description/>
  <cp:lastModifiedBy>User</cp:lastModifiedBy>
  <cp:revision>8</cp:revision>
  <cp:lastPrinted>2013-07-23T04:07:00Z</cp:lastPrinted>
  <dcterms:created xsi:type="dcterms:W3CDTF">2019-02-25T12:00:00Z</dcterms:created>
  <dcterms:modified xsi:type="dcterms:W3CDTF">2019-04-15T10:54:00Z</dcterms:modified>
</cp:coreProperties>
</file>